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376"/>
        <w:gridCol w:w="3145"/>
        <w:gridCol w:w="1250"/>
        <w:gridCol w:w="2471"/>
      </w:tblGrid>
      <w:tr w:rsidR="00332E9F" w:rsidTr="000A0692">
        <w:trPr>
          <w:trHeight w:val="115"/>
          <w:jc w:val="center"/>
        </w:trPr>
        <w:tc>
          <w:tcPr>
            <w:tcW w:w="9242" w:type="dxa"/>
            <w:gridSpan w:val="4"/>
            <w:tcMar>
              <w:top w:w="0" w:type="dxa"/>
              <w:left w:w="108" w:type="dxa"/>
              <w:bottom w:w="0" w:type="dxa"/>
              <w:right w:w="108" w:type="dxa"/>
            </w:tcMar>
            <w:hideMark/>
          </w:tcPr>
          <w:p w:rsidR="00332E9F" w:rsidRDefault="00332E9F">
            <w:pPr>
              <w:spacing w:before="100" w:beforeAutospacing="1" w:after="100" w:afterAutospacing="1"/>
              <w:jc w:val="center"/>
              <w:rPr>
                <w:color w:val="1F497D"/>
              </w:rPr>
            </w:pPr>
            <w:bookmarkStart w:id="0" w:name="_GoBack"/>
            <w:r>
              <w:t>==================================================</w:t>
            </w:r>
            <w:r w:rsidR="008872FD">
              <w:t>==============================</w:t>
            </w:r>
            <w:r>
              <w:rPr>
                <w:color w:val="1F497D"/>
              </w:rPr>
              <w:br/>
            </w:r>
            <w:r>
              <w:t>We apologize if you receive multiple copies of this message.</w:t>
            </w:r>
            <w:r>
              <w:br/>
              <w:t xml:space="preserve">Please disseminate this CFP to your colleague &amp; contact. </w:t>
            </w:r>
            <w:r>
              <w:br/>
              <w:t>==================================================</w:t>
            </w:r>
            <w:r w:rsidR="008872FD">
              <w:t>==============================</w:t>
            </w:r>
          </w:p>
          <w:p w:rsidR="00332E9F" w:rsidRDefault="00332E9F">
            <w:pPr>
              <w:spacing w:before="100" w:beforeAutospacing="1" w:after="100" w:afterAutospacing="1"/>
              <w:jc w:val="center"/>
              <w:rPr>
                <w:b/>
                <w:bCs/>
                <w:sz w:val="44"/>
                <w:szCs w:val="44"/>
              </w:rPr>
            </w:pPr>
            <w:r>
              <w:rPr>
                <w:b/>
                <w:bCs/>
                <w:sz w:val="36"/>
                <w:szCs w:val="36"/>
              </w:rPr>
              <w:t xml:space="preserve">The 21st INTERNATIONAL CONFERENCE ON NEURAL INFORMATION PROCESSING </w:t>
            </w:r>
            <w:r>
              <w:rPr>
                <w:b/>
                <w:bCs/>
                <w:sz w:val="44"/>
                <w:szCs w:val="44"/>
              </w:rPr>
              <w:t>(</w:t>
            </w:r>
            <w:r w:rsidRPr="007E7283">
              <w:rPr>
                <w:b/>
                <w:bCs/>
                <w:sz w:val="44"/>
                <w:szCs w:val="44"/>
              </w:rPr>
              <w:t>ICONIP 2014</w:t>
            </w:r>
            <w:r>
              <w:rPr>
                <w:b/>
                <w:bCs/>
                <w:sz w:val="44"/>
                <w:szCs w:val="44"/>
              </w:rPr>
              <w:t>)</w:t>
            </w:r>
          </w:p>
          <w:p w:rsidR="00332E9F" w:rsidRDefault="00332E9F" w:rsidP="007E7283">
            <w:pPr>
              <w:spacing w:before="100" w:beforeAutospacing="1" w:after="100" w:afterAutospacing="1"/>
              <w:jc w:val="center"/>
            </w:pPr>
            <w:r w:rsidRPr="007E7283">
              <w:rPr>
                <w:b/>
                <w:bCs/>
                <w:sz w:val="36"/>
                <w:szCs w:val="36"/>
              </w:rPr>
              <w:t>November 3 - 6, 2014,</w:t>
            </w:r>
            <w:r w:rsidRPr="007E7283">
              <w:rPr>
                <w:sz w:val="36"/>
                <w:szCs w:val="36"/>
              </w:rPr>
              <w:t xml:space="preserve"> </w:t>
            </w:r>
            <w:r w:rsidRPr="007E7283">
              <w:rPr>
                <w:b/>
                <w:bCs/>
                <w:sz w:val="36"/>
                <w:szCs w:val="36"/>
              </w:rPr>
              <w:t>Kuching, MALAYSIA</w:t>
            </w:r>
            <w:r w:rsidRPr="007E7283">
              <w:rPr>
                <w:sz w:val="36"/>
                <w:szCs w:val="36"/>
              </w:rPr>
              <w:t xml:space="preserve"> </w:t>
            </w:r>
            <w:r w:rsidRPr="007E7283">
              <w:rPr>
                <w:sz w:val="32"/>
                <w:szCs w:val="32"/>
              </w:rPr>
              <w:br/>
            </w:r>
            <w:r>
              <w:rPr>
                <w:color w:val="1F497D"/>
                <w:sz w:val="32"/>
                <w:szCs w:val="32"/>
              </w:rPr>
              <w:br/>
            </w:r>
            <w:r>
              <w:t xml:space="preserve">Official conference site:   </w:t>
            </w:r>
            <w:hyperlink r:id="rId6" w:tgtFrame="_blank" w:history="1">
              <w:r w:rsidRPr="007E7283">
                <w:rPr>
                  <w:rStyle w:val="Hyperlink"/>
                  <w:b/>
                  <w:bCs/>
                  <w:sz w:val="32"/>
                  <w:szCs w:val="32"/>
                </w:rPr>
                <w:t>http://www.iconip2014.org</w:t>
              </w:r>
            </w:hyperlink>
            <w:r w:rsidR="007E7283">
              <w:t>    </w:t>
            </w:r>
          </w:p>
          <w:p w:rsidR="007E7283" w:rsidRDefault="007E7283" w:rsidP="007E7283">
            <w:pPr>
              <w:spacing w:before="100" w:beforeAutospacing="1" w:after="100" w:afterAutospacing="1"/>
              <w:jc w:val="center"/>
              <w:rPr>
                <w:color w:val="1F497D"/>
              </w:rPr>
            </w:pPr>
            <w:r>
              <w:t xml:space="preserve">Pre-Conference Workshop site: </w:t>
            </w:r>
            <w:hyperlink r:id="rId7" w:history="1">
              <w:r w:rsidRPr="007E7283">
                <w:rPr>
                  <w:rStyle w:val="Hyperlink"/>
                  <w:b/>
                  <w:sz w:val="32"/>
                </w:rPr>
                <w:t>http://www.csmining.org/cdmc2014/</w:t>
              </w:r>
            </w:hyperlink>
          </w:p>
        </w:tc>
      </w:tr>
      <w:tr w:rsidR="00332E9F" w:rsidTr="000A0692">
        <w:trPr>
          <w:trHeight w:val="115"/>
          <w:jc w:val="center"/>
        </w:trPr>
        <w:tc>
          <w:tcPr>
            <w:tcW w:w="2376" w:type="dxa"/>
            <w:tcMar>
              <w:top w:w="0" w:type="dxa"/>
              <w:left w:w="108" w:type="dxa"/>
              <w:bottom w:w="0" w:type="dxa"/>
              <w:right w:w="108" w:type="dxa"/>
            </w:tcMar>
          </w:tcPr>
          <w:p w:rsidR="00332E9F" w:rsidRDefault="00332E9F">
            <w:pPr>
              <w:spacing w:before="100" w:beforeAutospacing="1" w:after="100" w:afterAutospacing="1"/>
              <w:rPr>
                <w:sz w:val="18"/>
                <w:szCs w:val="18"/>
              </w:rPr>
            </w:pPr>
          </w:p>
          <w:p w:rsidR="00332E9F" w:rsidRDefault="00332E9F" w:rsidP="000A0692">
            <w:pPr>
              <w:spacing w:before="100" w:beforeAutospacing="1" w:after="100" w:afterAutospacing="1"/>
              <w:ind w:left="142"/>
              <w:rPr>
                <w:b/>
                <w:bCs/>
                <w:color w:val="1F497D"/>
                <w:sz w:val="18"/>
                <w:szCs w:val="18"/>
              </w:rPr>
            </w:pPr>
            <w:r>
              <w:rPr>
                <w:b/>
                <w:bCs/>
                <w:sz w:val="18"/>
                <w:szCs w:val="18"/>
              </w:rPr>
              <w:t>ORGANIZED BY:</w:t>
            </w:r>
          </w:p>
        </w:tc>
        <w:tc>
          <w:tcPr>
            <w:tcW w:w="3145" w:type="dxa"/>
            <w:tcMar>
              <w:top w:w="0" w:type="dxa"/>
              <w:left w:w="108" w:type="dxa"/>
              <w:bottom w:w="0" w:type="dxa"/>
              <w:right w:w="108" w:type="dxa"/>
            </w:tcMar>
          </w:tcPr>
          <w:p w:rsidR="00332E9F" w:rsidRDefault="00332E9F">
            <w:pPr>
              <w:spacing w:before="100" w:beforeAutospacing="1" w:after="100" w:afterAutospacing="1"/>
              <w:rPr>
                <w:sz w:val="18"/>
                <w:szCs w:val="18"/>
              </w:rPr>
            </w:pPr>
          </w:p>
          <w:p w:rsidR="00332E9F" w:rsidRDefault="00332E9F">
            <w:pPr>
              <w:spacing w:before="100" w:beforeAutospacing="1" w:after="100" w:afterAutospacing="1"/>
              <w:rPr>
                <w:b/>
                <w:bCs/>
                <w:color w:val="1F497D"/>
                <w:sz w:val="18"/>
                <w:szCs w:val="18"/>
              </w:rPr>
            </w:pPr>
            <w:r>
              <w:rPr>
                <w:b/>
                <w:bCs/>
                <w:sz w:val="18"/>
                <w:szCs w:val="18"/>
              </w:rPr>
              <w:t>TECHNICAL SUPPORTER:</w:t>
            </w:r>
          </w:p>
        </w:tc>
        <w:tc>
          <w:tcPr>
            <w:tcW w:w="3721" w:type="dxa"/>
            <w:gridSpan w:val="2"/>
            <w:tcMar>
              <w:top w:w="0" w:type="dxa"/>
              <w:left w:w="108" w:type="dxa"/>
              <w:bottom w:w="0" w:type="dxa"/>
              <w:right w:w="108" w:type="dxa"/>
            </w:tcMar>
          </w:tcPr>
          <w:p w:rsidR="00332E9F" w:rsidRDefault="00332E9F">
            <w:pPr>
              <w:spacing w:before="100" w:beforeAutospacing="1" w:after="100" w:afterAutospacing="1"/>
              <w:rPr>
                <w:sz w:val="18"/>
                <w:szCs w:val="18"/>
              </w:rPr>
            </w:pPr>
          </w:p>
          <w:p w:rsidR="00332E9F" w:rsidRDefault="00332E9F">
            <w:pPr>
              <w:spacing w:before="100" w:beforeAutospacing="1" w:after="100" w:afterAutospacing="1"/>
              <w:rPr>
                <w:b/>
                <w:bCs/>
                <w:color w:val="1F497D"/>
                <w:sz w:val="18"/>
                <w:szCs w:val="18"/>
              </w:rPr>
            </w:pPr>
            <w:r>
              <w:rPr>
                <w:b/>
                <w:bCs/>
                <w:sz w:val="18"/>
                <w:szCs w:val="18"/>
              </w:rPr>
              <w:t>SUPPORTED BY:</w:t>
            </w:r>
          </w:p>
        </w:tc>
      </w:tr>
      <w:tr w:rsidR="00332E9F" w:rsidTr="000A0692">
        <w:trPr>
          <w:trHeight w:val="115"/>
          <w:jc w:val="center"/>
        </w:trPr>
        <w:tc>
          <w:tcPr>
            <w:tcW w:w="2376" w:type="dxa"/>
            <w:tcMar>
              <w:top w:w="0" w:type="dxa"/>
              <w:left w:w="108" w:type="dxa"/>
              <w:bottom w:w="0" w:type="dxa"/>
              <w:right w:w="108" w:type="dxa"/>
            </w:tcMar>
            <w:hideMark/>
          </w:tcPr>
          <w:p w:rsidR="000A0692" w:rsidRPr="000A0692" w:rsidRDefault="00332E9F" w:rsidP="000A0692">
            <w:pPr>
              <w:spacing w:before="100" w:beforeAutospacing="1" w:after="100" w:afterAutospacing="1"/>
              <w:ind w:left="142"/>
              <w:rPr>
                <w:sz w:val="18"/>
                <w:szCs w:val="18"/>
              </w:rPr>
            </w:pPr>
            <w:r>
              <w:rPr>
                <w:sz w:val="18"/>
                <w:szCs w:val="18"/>
              </w:rPr>
              <w:t>University of Malaya</w:t>
            </w:r>
            <w:r w:rsidR="000A0692">
              <w:rPr>
                <w:sz w:val="18"/>
                <w:szCs w:val="18"/>
              </w:rPr>
              <w:br/>
              <w:t>FSKTM</w:t>
            </w:r>
          </w:p>
        </w:tc>
        <w:tc>
          <w:tcPr>
            <w:tcW w:w="3145" w:type="dxa"/>
            <w:tcMar>
              <w:top w:w="0" w:type="dxa"/>
              <w:left w:w="108" w:type="dxa"/>
              <w:bottom w:w="0" w:type="dxa"/>
              <w:right w:w="108" w:type="dxa"/>
            </w:tcMar>
            <w:hideMark/>
          </w:tcPr>
          <w:p w:rsidR="00B336DE" w:rsidRDefault="00332E9F">
            <w:pPr>
              <w:spacing w:before="100" w:beforeAutospacing="1" w:after="100" w:afterAutospacing="1"/>
              <w:rPr>
                <w:sz w:val="18"/>
                <w:szCs w:val="18"/>
              </w:rPr>
            </w:pPr>
            <w:r>
              <w:rPr>
                <w:sz w:val="18"/>
                <w:szCs w:val="18"/>
              </w:rPr>
              <w:t>Asia Pacific Neural Network Assembly (APNNA)</w:t>
            </w:r>
            <w:r w:rsidR="00B336DE">
              <w:rPr>
                <w:sz w:val="18"/>
                <w:szCs w:val="18"/>
              </w:rPr>
              <w:br/>
              <w:t>International Neural Network Society</w:t>
            </w:r>
            <w:r w:rsidR="00B336DE">
              <w:rPr>
                <w:sz w:val="18"/>
                <w:szCs w:val="18"/>
              </w:rPr>
              <w:br/>
              <w:t>Japanese Neural Network Society</w:t>
            </w:r>
            <w:r w:rsidR="000A0692">
              <w:rPr>
                <w:sz w:val="18"/>
                <w:szCs w:val="18"/>
              </w:rPr>
              <w:br/>
              <w:t>IEEE Computational Intelligence Society</w:t>
            </w:r>
          </w:p>
          <w:p w:rsidR="000A0692" w:rsidRPr="00B336DE" w:rsidRDefault="000A0692">
            <w:pPr>
              <w:spacing w:before="100" w:beforeAutospacing="1" w:after="100" w:afterAutospacing="1"/>
              <w:rPr>
                <w:sz w:val="18"/>
                <w:szCs w:val="18"/>
              </w:rPr>
            </w:pPr>
          </w:p>
        </w:tc>
        <w:tc>
          <w:tcPr>
            <w:tcW w:w="3721" w:type="dxa"/>
            <w:gridSpan w:val="2"/>
            <w:tcMar>
              <w:top w:w="0" w:type="dxa"/>
              <w:left w:w="108" w:type="dxa"/>
              <w:bottom w:w="0" w:type="dxa"/>
              <w:right w:w="108" w:type="dxa"/>
            </w:tcMar>
            <w:hideMark/>
          </w:tcPr>
          <w:p w:rsidR="00332E9F" w:rsidRDefault="00332E9F">
            <w:pPr>
              <w:spacing w:before="100" w:beforeAutospacing="1" w:after="100" w:afterAutospacing="1"/>
              <w:rPr>
                <w:sz w:val="18"/>
                <w:szCs w:val="18"/>
              </w:rPr>
            </w:pPr>
            <w:r>
              <w:rPr>
                <w:sz w:val="18"/>
                <w:szCs w:val="18"/>
              </w:rPr>
              <w:t>Ministry of Tourism and Culture, Malaysia</w:t>
            </w:r>
            <w:r>
              <w:rPr>
                <w:sz w:val="18"/>
                <w:szCs w:val="18"/>
              </w:rPr>
              <w:br/>
            </w:r>
            <w:proofErr w:type="spellStart"/>
            <w:r>
              <w:rPr>
                <w:sz w:val="18"/>
                <w:szCs w:val="18"/>
              </w:rPr>
              <w:t>Malaysia</w:t>
            </w:r>
            <w:proofErr w:type="spellEnd"/>
            <w:r>
              <w:rPr>
                <w:sz w:val="18"/>
                <w:szCs w:val="18"/>
              </w:rPr>
              <w:t xml:space="preserve"> Convention &amp; Exhibition Bureau</w:t>
            </w:r>
            <w:r>
              <w:rPr>
                <w:sz w:val="18"/>
                <w:szCs w:val="18"/>
              </w:rPr>
              <w:br/>
              <w:t>Sarawak Convention Bureau</w:t>
            </w:r>
            <w:r>
              <w:rPr>
                <w:sz w:val="18"/>
                <w:szCs w:val="18"/>
              </w:rPr>
              <w:br/>
            </w:r>
            <w:proofErr w:type="spellStart"/>
            <w:r>
              <w:rPr>
                <w:sz w:val="18"/>
                <w:szCs w:val="18"/>
              </w:rPr>
              <w:t>Universiti</w:t>
            </w:r>
            <w:proofErr w:type="spellEnd"/>
            <w:r>
              <w:rPr>
                <w:sz w:val="18"/>
                <w:szCs w:val="18"/>
              </w:rPr>
              <w:t xml:space="preserve"> Malaysia </w:t>
            </w:r>
            <w:proofErr w:type="spellStart"/>
            <w:r>
              <w:rPr>
                <w:sz w:val="18"/>
                <w:szCs w:val="18"/>
              </w:rPr>
              <w:t>Sarawarak</w:t>
            </w:r>
            <w:proofErr w:type="spellEnd"/>
            <w:r>
              <w:rPr>
                <w:sz w:val="18"/>
                <w:szCs w:val="18"/>
              </w:rPr>
              <w:t xml:space="preserve"> (UNIMAS)</w:t>
            </w:r>
          </w:p>
        </w:tc>
      </w:tr>
      <w:tr w:rsidR="00332E9F" w:rsidTr="000A0692">
        <w:trPr>
          <w:trHeight w:val="115"/>
          <w:jc w:val="center"/>
        </w:trPr>
        <w:tc>
          <w:tcPr>
            <w:tcW w:w="9242" w:type="dxa"/>
            <w:gridSpan w:val="4"/>
            <w:tcMar>
              <w:top w:w="0" w:type="dxa"/>
              <w:left w:w="108" w:type="dxa"/>
              <w:bottom w:w="0" w:type="dxa"/>
              <w:right w:w="108" w:type="dxa"/>
            </w:tcMar>
            <w:hideMark/>
          </w:tcPr>
          <w:p w:rsidR="00332E9F" w:rsidRDefault="00332E9F" w:rsidP="008872FD">
            <w:pPr>
              <w:spacing w:before="100" w:beforeAutospacing="1" w:after="100" w:afterAutospacing="1"/>
              <w:ind w:left="171"/>
              <w:rPr>
                <w:b/>
                <w:bCs/>
                <w:sz w:val="20"/>
                <w:szCs w:val="20"/>
              </w:rPr>
            </w:pPr>
            <w:r w:rsidRPr="00AF4C3B">
              <w:rPr>
                <w:b/>
                <w:bCs/>
                <w:color w:val="FF0000"/>
                <w:sz w:val="24"/>
              </w:rPr>
              <w:t>IMPORTANT DATES</w:t>
            </w:r>
          </w:p>
        </w:tc>
      </w:tr>
      <w:tr w:rsidR="00332E9F" w:rsidTr="000A0692">
        <w:trPr>
          <w:trHeight w:val="115"/>
          <w:jc w:val="center"/>
        </w:trPr>
        <w:tc>
          <w:tcPr>
            <w:tcW w:w="6771" w:type="dxa"/>
            <w:gridSpan w:val="3"/>
            <w:tcMar>
              <w:top w:w="0" w:type="dxa"/>
              <w:left w:w="108" w:type="dxa"/>
              <w:bottom w:w="0" w:type="dxa"/>
              <w:right w:w="108" w:type="dxa"/>
            </w:tcMar>
            <w:hideMark/>
          </w:tcPr>
          <w:p w:rsidR="00332E9F" w:rsidRPr="000A0692" w:rsidRDefault="00332E9F" w:rsidP="00137141">
            <w:pPr>
              <w:spacing w:before="100" w:beforeAutospacing="1" w:after="100" w:afterAutospacing="1"/>
              <w:ind w:left="171"/>
              <w:rPr>
                <w:b/>
                <w:bCs/>
                <w:color w:val="1F497D"/>
              </w:rPr>
            </w:pPr>
            <w:r w:rsidRPr="000A0692">
              <w:rPr>
                <w:b/>
                <w:bCs/>
              </w:rPr>
              <w:t xml:space="preserve">Submission deadline for Special Session/Workshop proposals               </w:t>
            </w:r>
            <w:r w:rsidRPr="000A0692">
              <w:rPr>
                <w:b/>
                <w:bCs/>
              </w:rPr>
              <w:br/>
            </w:r>
            <w:r w:rsidR="00137141" w:rsidRPr="000A0692">
              <w:rPr>
                <w:b/>
                <w:bCs/>
              </w:rPr>
              <w:t>Notification of acceptance (Special Session/Workshop proposals)</w:t>
            </w:r>
            <w:r w:rsidR="00137141" w:rsidRPr="000A0692">
              <w:rPr>
                <w:b/>
                <w:bCs/>
              </w:rPr>
              <w:br/>
            </w:r>
            <w:r w:rsidRPr="000A0692">
              <w:rPr>
                <w:b/>
                <w:bCs/>
              </w:rPr>
              <w:t xml:space="preserve">Submission deadline for regular and Special Session papers  </w:t>
            </w:r>
            <w:r w:rsidRPr="000A0692">
              <w:rPr>
                <w:b/>
                <w:bCs/>
                <w:color w:val="1F497D"/>
              </w:rPr>
              <w:t>                </w:t>
            </w:r>
            <w:r w:rsidRPr="000A0692">
              <w:rPr>
                <w:b/>
                <w:bCs/>
              </w:rPr>
              <w:br/>
              <w:t xml:space="preserve">Notification of acceptance                                                         </w:t>
            </w:r>
            <w:r w:rsidRPr="000A0692">
              <w:rPr>
                <w:b/>
                <w:bCs/>
                <w:color w:val="1F497D"/>
              </w:rPr>
              <w:t>             </w:t>
            </w:r>
            <w:r w:rsidRPr="000A0692">
              <w:rPr>
                <w:b/>
                <w:bCs/>
                <w:color w:val="1F497D"/>
              </w:rPr>
              <w:br/>
            </w:r>
            <w:r w:rsidRPr="000A0692">
              <w:rPr>
                <w:b/>
                <w:bCs/>
              </w:rPr>
              <w:t xml:space="preserve">Camera-ready final paper submission                                      </w:t>
            </w:r>
            <w:r w:rsidRPr="000A0692">
              <w:rPr>
                <w:b/>
                <w:bCs/>
                <w:color w:val="1F497D"/>
              </w:rPr>
              <w:t>               </w:t>
            </w:r>
            <w:r w:rsidRPr="000A0692">
              <w:rPr>
                <w:b/>
                <w:bCs/>
                <w:color w:val="1F497D"/>
              </w:rPr>
              <w:br/>
            </w:r>
            <w:r w:rsidRPr="000A0692">
              <w:rPr>
                <w:b/>
                <w:bCs/>
              </w:rPr>
              <w:t xml:space="preserve">Early registration                                                                       </w:t>
            </w:r>
            <w:r w:rsidRPr="000A0692">
              <w:rPr>
                <w:b/>
                <w:bCs/>
                <w:color w:val="1F497D"/>
              </w:rPr>
              <w:t>             </w:t>
            </w:r>
            <w:r w:rsidRPr="000A0692">
              <w:rPr>
                <w:b/>
                <w:bCs/>
                <w:color w:val="1F497D"/>
              </w:rPr>
              <w:br/>
            </w:r>
            <w:r w:rsidRPr="000A0692">
              <w:rPr>
                <w:b/>
                <w:bCs/>
              </w:rPr>
              <w:t xml:space="preserve">Conference                                                                                </w:t>
            </w:r>
            <w:r w:rsidRPr="000A0692">
              <w:rPr>
                <w:b/>
                <w:bCs/>
                <w:color w:val="1F497D"/>
              </w:rPr>
              <w:t>             </w:t>
            </w:r>
            <w:r w:rsidRPr="000A0692">
              <w:rPr>
                <w:b/>
                <w:bCs/>
                <w:color w:val="1F497D"/>
              </w:rPr>
              <w:br/>
            </w:r>
            <w:r w:rsidRPr="000A0692">
              <w:rPr>
                <w:b/>
                <w:bCs/>
              </w:rPr>
              <w:t xml:space="preserve">Pre-Conference Workshop (Kuala Lumpur)                              </w:t>
            </w:r>
            <w:r w:rsidRPr="000A0692">
              <w:rPr>
                <w:b/>
                <w:bCs/>
                <w:color w:val="1F497D"/>
              </w:rPr>
              <w:t>            </w:t>
            </w:r>
          </w:p>
        </w:tc>
        <w:tc>
          <w:tcPr>
            <w:tcW w:w="2471" w:type="dxa"/>
            <w:tcMar>
              <w:top w:w="0" w:type="dxa"/>
              <w:left w:w="108" w:type="dxa"/>
              <w:bottom w:w="0" w:type="dxa"/>
              <w:right w:w="108" w:type="dxa"/>
            </w:tcMar>
            <w:hideMark/>
          </w:tcPr>
          <w:p w:rsidR="00332E9F" w:rsidRPr="000A0692" w:rsidRDefault="00332E9F" w:rsidP="000A0692">
            <w:pPr>
              <w:spacing w:before="100" w:beforeAutospacing="1" w:after="100" w:afterAutospacing="1"/>
              <w:rPr>
                <w:b/>
                <w:bCs/>
              </w:rPr>
            </w:pPr>
            <w:r w:rsidRPr="000A0692">
              <w:rPr>
                <w:b/>
                <w:bCs/>
                <w:strike/>
              </w:rPr>
              <w:t>4 April 2014</w:t>
            </w:r>
            <w:r w:rsidR="000A0692" w:rsidRPr="000A0692">
              <w:rPr>
                <w:b/>
                <w:bCs/>
              </w:rPr>
              <w:t xml:space="preserve"> </w:t>
            </w:r>
            <w:r w:rsidR="000A0692" w:rsidRPr="000A0692">
              <w:rPr>
                <w:b/>
                <w:bCs/>
                <w:color w:val="FF0000"/>
              </w:rPr>
              <w:t>18 April 14</w:t>
            </w:r>
            <w:r w:rsidRPr="000A0692">
              <w:rPr>
                <w:b/>
                <w:bCs/>
              </w:rPr>
              <w:br/>
            </w:r>
            <w:r w:rsidR="00137141" w:rsidRPr="000A0692">
              <w:rPr>
                <w:b/>
                <w:bCs/>
                <w:strike/>
              </w:rPr>
              <w:t>11 April 2014</w:t>
            </w:r>
            <w:r w:rsidR="000A0692">
              <w:rPr>
                <w:b/>
                <w:bCs/>
              </w:rPr>
              <w:t xml:space="preserve"> </w:t>
            </w:r>
            <w:r w:rsidR="000A0692" w:rsidRPr="000A0692">
              <w:rPr>
                <w:b/>
                <w:bCs/>
                <w:color w:val="FF0000"/>
              </w:rPr>
              <w:t>25 April 14</w:t>
            </w:r>
            <w:r w:rsidR="00137141" w:rsidRPr="000A0692">
              <w:rPr>
                <w:b/>
                <w:bCs/>
              </w:rPr>
              <w:br/>
            </w:r>
            <w:r w:rsidRPr="002568B3">
              <w:rPr>
                <w:b/>
                <w:bCs/>
                <w:strike/>
              </w:rPr>
              <w:t>2 May 2014</w:t>
            </w:r>
            <w:r w:rsidR="002568B3">
              <w:rPr>
                <w:b/>
                <w:bCs/>
              </w:rPr>
              <w:t xml:space="preserve"> </w:t>
            </w:r>
            <w:r w:rsidR="002568B3" w:rsidRPr="002568B3">
              <w:rPr>
                <w:b/>
                <w:bCs/>
                <w:color w:val="FF0000"/>
              </w:rPr>
              <w:t>30 May 14</w:t>
            </w:r>
            <w:r w:rsidRPr="000A0692">
              <w:rPr>
                <w:b/>
                <w:bCs/>
              </w:rPr>
              <w:br/>
              <w:t>3 August 2014</w:t>
            </w:r>
            <w:r w:rsidRPr="000A0692">
              <w:rPr>
                <w:b/>
                <w:bCs/>
              </w:rPr>
              <w:br/>
              <w:t>1</w:t>
            </w:r>
            <w:r w:rsidR="00625648" w:rsidRPr="000A0692">
              <w:rPr>
                <w:b/>
                <w:bCs/>
              </w:rPr>
              <w:t>0</w:t>
            </w:r>
            <w:r w:rsidRPr="000A0692">
              <w:rPr>
                <w:b/>
                <w:bCs/>
              </w:rPr>
              <w:t xml:space="preserve"> August 2014</w:t>
            </w:r>
            <w:r w:rsidRPr="000A0692">
              <w:rPr>
                <w:b/>
                <w:bCs/>
              </w:rPr>
              <w:br/>
              <w:t>1</w:t>
            </w:r>
            <w:r w:rsidR="00625648" w:rsidRPr="000A0692">
              <w:rPr>
                <w:b/>
                <w:bCs/>
              </w:rPr>
              <w:t>0</w:t>
            </w:r>
            <w:r w:rsidRPr="000A0692">
              <w:rPr>
                <w:b/>
                <w:bCs/>
              </w:rPr>
              <w:t xml:space="preserve"> August 2014</w:t>
            </w:r>
            <w:r w:rsidRPr="000A0692">
              <w:rPr>
                <w:b/>
                <w:bCs/>
              </w:rPr>
              <w:br/>
              <w:t>3 - 6 November 2014</w:t>
            </w:r>
            <w:r w:rsidRPr="000A0692">
              <w:rPr>
                <w:b/>
                <w:bCs/>
              </w:rPr>
              <w:br/>
              <w:t>31 October 2014</w:t>
            </w:r>
          </w:p>
        </w:tc>
      </w:tr>
      <w:tr w:rsidR="00332E9F" w:rsidTr="000A0692">
        <w:trPr>
          <w:trHeight w:val="115"/>
          <w:jc w:val="center"/>
        </w:trPr>
        <w:tc>
          <w:tcPr>
            <w:tcW w:w="9242" w:type="dxa"/>
            <w:gridSpan w:val="4"/>
            <w:tcMar>
              <w:top w:w="0" w:type="dxa"/>
              <w:left w:w="108" w:type="dxa"/>
              <w:bottom w:w="0" w:type="dxa"/>
              <w:right w:w="108" w:type="dxa"/>
            </w:tcMar>
          </w:tcPr>
          <w:p w:rsidR="00332E9F" w:rsidRDefault="00332E9F" w:rsidP="00332E9F">
            <w:pPr>
              <w:pStyle w:val="Default"/>
              <w:jc w:val="both"/>
              <w:rPr>
                <w:rFonts w:ascii="Calibri" w:hAnsi="Calibri" w:cs="Calibri"/>
                <w:sz w:val="22"/>
                <w:szCs w:val="22"/>
              </w:rPr>
            </w:pPr>
            <w:r>
              <w:br/>
            </w:r>
            <w:r>
              <w:rPr>
                <w:rFonts w:ascii="Calibri" w:hAnsi="Calibri" w:cs="Calibri"/>
                <w:b/>
                <w:bCs/>
                <w:sz w:val="28"/>
                <w:szCs w:val="28"/>
              </w:rPr>
              <w:t>Welcome</w:t>
            </w:r>
            <w:r>
              <w:rPr>
                <w:rFonts w:ascii="Calibri" w:hAnsi="Calibri" w:cs="Calibri"/>
                <w:sz w:val="22"/>
                <w:szCs w:val="22"/>
              </w:rPr>
              <w:t xml:space="preserve"> to the land of the hornbills! </w:t>
            </w:r>
            <w:r>
              <w:rPr>
                <w:rFonts w:ascii="Calibri" w:hAnsi="Calibri" w:cs="Calibri"/>
                <w:b/>
                <w:bCs/>
              </w:rPr>
              <w:t>Sarawak</w:t>
            </w:r>
            <w:r>
              <w:rPr>
                <w:rFonts w:ascii="Calibri" w:hAnsi="Calibri" w:cs="Calibri"/>
                <w:sz w:val="22"/>
                <w:szCs w:val="22"/>
              </w:rPr>
              <w:t xml:space="preserve"> is located on the island of Borneo, the third largest island in the world, </w:t>
            </w:r>
            <w:proofErr w:type="gramStart"/>
            <w:r>
              <w:rPr>
                <w:rFonts w:ascii="Calibri" w:hAnsi="Calibri" w:cs="Calibri"/>
                <w:sz w:val="22"/>
                <w:szCs w:val="22"/>
              </w:rPr>
              <w:t>north</w:t>
            </w:r>
            <w:proofErr w:type="gramEnd"/>
            <w:r>
              <w:rPr>
                <w:rFonts w:ascii="Calibri" w:hAnsi="Calibri" w:cs="Calibri"/>
                <w:sz w:val="22"/>
                <w:szCs w:val="22"/>
              </w:rPr>
              <w:t xml:space="preserve"> of the Equator. With its beautiful blue skies and tropical breezes you can bathe in the sandy beaches and palm-fringed state of Sarawak. With a pleasant tropical rainforest climate, </w:t>
            </w:r>
            <w:r>
              <w:rPr>
                <w:rFonts w:ascii="Calibri" w:hAnsi="Calibri" w:cs="Calibri"/>
                <w:b/>
                <w:bCs/>
              </w:rPr>
              <w:t>Kuching</w:t>
            </w:r>
            <w:r>
              <w:rPr>
                <w:rFonts w:ascii="Calibri" w:hAnsi="Calibri" w:cs="Calibri"/>
              </w:rPr>
              <w:t xml:space="preserve"> </w:t>
            </w:r>
            <w:r>
              <w:rPr>
                <w:rFonts w:ascii="Calibri" w:hAnsi="Calibri" w:cs="Calibri"/>
                <w:sz w:val="22"/>
                <w:szCs w:val="22"/>
              </w:rPr>
              <w:t xml:space="preserve">the capital of the state of Sarawak, is Borneo's most stylish and sophisticated city.  Its many museums and impressive planetarium will enthral even the tiniest travellers. Visitors can also grab a snack from the many stalls on the bustling waterfront, or visit the absolutely massive </w:t>
            </w:r>
            <w:proofErr w:type="spellStart"/>
            <w:r>
              <w:rPr>
                <w:rFonts w:ascii="Calibri" w:hAnsi="Calibri" w:cs="Calibri"/>
                <w:sz w:val="22"/>
                <w:szCs w:val="22"/>
              </w:rPr>
              <w:t>Kubah</w:t>
            </w:r>
            <w:proofErr w:type="spellEnd"/>
            <w:r>
              <w:rPr>
                <w:rFonts w:ascii="Calibri" w:hAnsi="Calibri" w:cs="Calibri"/>
                <w:sz w:val="22"/>
                <w:szCs w:val="22"/>
              </w:rPr>
              <w:t xml:space="preserve"> </w:t>
            </w:r>
            <w:proofErr w:type="spellStart"/>
            <w:r>
              <w:rPr>
                <w:rFonts w:ascii="Calibri" w:hAnsi="Calibri" w:cs="Calibri"/>
                <w:sz w:val="22"/>
                <w:szCs w:val="22"/>
              </w:rPr>
              <w:t>Ria</w:t>
            </w:r>
            <w:proofErr w:type="spellEnd"/>
            <w:r>
              <w:rPr>
                <w:rFonts w:ascii="Calibri" w:hAnsi="Calibri" w:cs="Calibri"/>
                <w:sz w:val="22"/>
                <w:szCs w:val="22"/>
              </w:rPr>
              <w:t xml:space="preserve"> market, which is an electric experience for shoppers, vendors, and observers. Within Kuching itself, the bustling streets – some very modern, others with a colonial vibe – amply reward visitors with a penchant for aimless ambling. </w:t>
            </w:r>
            <w:r w:rsidR="007E7283">
              <w:rPr>
                <w:rFonts w:ascii="Calibri" w:hAnsi="Calibri" w:cs="Calibri"/>
                <w:sz w:val="22"/>
                <w:szCs w:val="22"/>
              </w:rPr>
              <w:t xml:space="preserve"> Click here for video link: (</w:t>
            </w:r>
            <w:hyperlink r:id="rId8" w:history="1">
              <w:r w:rsidR="007E7283" w:rsidRPr="00C71FDA">
                <w:rPr>
                  <w:rStyle w:val="Hyperlink"/>
                  <w:rFonts w:ascii="Calibri" w:hAnsi="Calibri" w:cs="Calibri"/>
                  <w:sz w:val="22"/>
                  <w:szCs w:val="22"/>
                </w:rPr>
                <w:t>http://youtu.be/6YZFHF8q4cQ</w:t>
              </w:r>
            </w:hyperlink>
            <w:r w:rsidR="007E7283">
              <w:rPr>
                <w:rFonts w:ascii="Calibri" w:hAnsi="Calibri" w:cs="Calibri"/>
                <w:sz w:val="22"/>
                <w:szCs w:val="22"/>
              </w:rPr>
              <w:t xml:space="preserve">) </w:t>
            </w:r>
          </w:p>
          <w:p w:rsidR="007E7283" w:rsidRDefault="007E7283" w:rsidP="00332E9F">
            <w:pPr>
              <w:pStyle w:val="Default"/>
              <w:jc w:val="both"/>
              <w:rPr>
                <w:rFonts w:ascii="Calibri" w:hAnsi="Calibri" w:cs="Calibri"/>
                <w:sz w:val="22"/>
                <w:szCs w:val="22"/>
              </w:rPr>
            </w:pPr>
          </w:p>
          <w:p w:rsidR="007E7283" w:rsidRDefault="007E7283" w:rsidP="007E7283">
            <w:pPr>
              <w:pStyle w:val="Default"/>
              <w:rPr>
                <w:rFonts w:ascii="Calibri" w:hAnsi="Calibri" w:cs="Calibri"/>
                <w:color w:val="333333"/>
                <w:sz w:val="22"/>
              </w:rPr>
            </w:pPr>
            <w:r>
              <w:rPr>
                <w:rFonts w:ascii="Calibri" w:hAnsi="Calibri" w:cs="Calibri"/>
                <w:b/>
                <w:bCs/>
                <w:sz w:val="32"/>
                <w:szCs w:val="32"/>
              </w:rPr>
              <w:t>Download Apps</w:t>
            </w:r>
            <w:r w:rsidRPr="008872FD">
              <w:rPr>
                <w:rFonts w:ascii="Calibri" w:hAnsi="Calibri" w:cs="Calibri"/>
                <w:b/>
                <w:bCs/>
                <w:sz w:val="28"/>
                <w:szCs w:val="32"/>
              </w:rPr>
              <w:t xml:space="preserve"> </w:t>
            </w:r>
            <w:r w:rsidRPr="008872FD">
              <w:rPr>
                <w:rFonts w:ascii="Calibri" w:hAnsi="Calibri" w:cs="Calibri"/>
                <w:color w:val="333333"/>
                <w:sz w:val="22"/>
              </w:rPr>
              <w:t>on your gadgets and start navigating and exploring what, where, when and how you can get around the country and enjoy the endless wonders, from food, festival, events to shopping and many more.</w:t>
            </w:r>
            <w:r>
              <w:rPr>
                <w:rFonts w:ascii="Calibri" w:hAnsi="Calibri" w:cs="Calibri"/>
                <w:color w:val="333333"/>
                <w:sz w:val="22"/>
              </w:rPr>
              <w:t xml:space="preserve"> [</w:t>
            </w:r>
            <w:hyperlink r:id="rId9" w:history="1">
              <w:r w:rsidRPr="007E7283">
                <w:rPr>
                  <w:rStyle w:val="Hyperlink"/>
                  <w:rFonts w:ascii="Calibri" w:hAnsi="Calibri" w:cs="Calibri"/>
                  <w:sz w:val="22"/>
                </w:rPr>
                <w:t>http://www.vmy2014.com/plan-your-trip/travel-kit/phone-and-tablet-apps</w:t>
              </w:r>
            </w:hyperlink>
            <w:r>
              <w:rPr>
                <w:rFonts w:ascii="Calibri" w:hAnsi="Calibri" w:cs="Calibri"/>
                <w:color w:val="333333"/>
                <w:sz w:val="22"/>
              </w:rPr>
              <w:t>]</w:t>
            </w:r>
          </w:p>
          <w:p w:rsidR="00332E9F" w:rsidRDefault="00332E9F">
            <w:pPr>
              <w:pStyle w:val="Default"/>
              <w:jc w:val="center"/>
              <w:rPr>
                <w:sz w:val="20"/>
                <w:szCs w:val="20"/>
              </w:rPr>
            </w:pPr>
          </w:p>
          <w:p w:rsidR="00332E9F" w:rsidRDefault="00332E9F" w:rsidP="007E7283">
            <w:pPr>
              <w:pStyle w:val="Default"/>
              <w:jc w:val="both"/>
              <w:rPr>
                <w:sz w:val="20"/>
                <w:szCs w:val="20"/>
              </w:rPr>
            </w:pPr>
          </w:p>
        </w:tc>
      </w:tr>
      <w:tr w:rsidR="00332E9F" w:rsidTr="000A0692">
        <w:trPr>
          <w:trHeight w:val="709"/>
          <w:jc w:val="center"/>
        </w:trPr>
        <w:tc>
          <w:tcPr>
            <w:tcW w:w="9242" w:type="dxa"/>
            <w:gridSpan w:val="4"/>
            <w:tcMar>
              <w:top w:w="0" w:type="dxa"/>
              <w:left w:w="108" w:type="dxa"/>
              <w:bottom w:w="0" w:type="dxa"/>
              <w:right w:w="108" w:type="dxa"/>
            </w:tcMar>
          </w:tcPr>
          <w:p w:rsidR="00332E9F" w:rsidRDefault="00332E9F" w:rsidP="00332E9F">
            <w:pPr>
              <w:spacing w:before="100" w:beforeAutospacing="1" w:after="100" w:afterAutospacing="1"/>
              <w:jc w:val="both"/>
            </w:pPr>
            <w:r>
              <w:rPr>
                <w:b/>
                <w:bCs/>
                <w:color w:val="000000"/>
                <w:sz w:val="24"/>
                <w:szCs w:val="24"/>
              </w:rPr>
              <w:lastRenderedPageBreak/>
              <w:t>The 21st International Conference on Neural Information Processing (ICONIP 2014)</w:t>
            </w:r>
            <w:r>
              <w:rPr>
                <w:sz w:val="24"/>
                <w:szCs w:val="24"/>
              </w:rPr>
              <w:t>,</w:t>
            </w:r>
            <w:r>
              <w:t xml:space="preserve"> an annual conference of the Asia Pacific Neural Network Assembly (APNNA) will be held in the beautiful city of </w:t>
            </w:r>
            <w:r>
              <w:rPr>
                <w:b/>
                <w:bCs/>
                <w:sz w:val="24"/>
                <w:szCs w:val="24"/>
              </w:rPr>
              <w:t>Kuching, Sarawak, Malaysia from 3 - 6 November 2014</w:t>
            </w:r>
            <w:r>
              <w:t>.</w:t>
            </w:r>
          </w:p>
          <w:p w:rsidR="00332E9F" w:rsidRDefault="00332E9F" w:rsidP="00332E9F">
            <w:pPr>
              <w:spacing w:before="100" w:beforeAutospacing="1" w:after="100" w:afterAutospacing="1"/>
              <w:jc w:val="both"/>
            </w:pPr>
            <w:r>
              <w:t xml:space="preserve">ICONIP 2014 will provide a high-level international forum for scientists, engineers, educators, and students to address new challenges, share solutions, and discuss future research directions in neural information processing and real-world applications.  The scope of the conference includes, </w:t>
            </w:r>
            <w:r>
              <w:rPr>
                <w:b/>
                <w:bCs/>
                <w:i/>
                <w:iCs/>
              </w:rPr>
              <w:t>but is not limited to</w:t>
            </w:r>
            <w:r>
              <w:t>,</w:t>
            </w:r>
          </w:p>
          <w:p w:rsidR="00332E9F" w:rsidRDefault="00332E9F" w:rsidP="00E97E6A">
            <w:pPr>
              <w:spacing w:before="100" w:beforeAutospacing="1" w:after="100" w:afterAutospacing="1"/>
              <w:contextualSpacing/>
              <w:jc w:val="both"/>
              <w:rPr>
                <w:b/>
                <w:bCs/>
              </w:rPr>
            </w:pPr>
            <w:r>
              <w:rPr>
                <w:b/>
                <w:bCs/>
              </w:rPr>
              <w:t>* Cognitive Science and Artificial Intelligence</w:t>
            </w:r>
          </w:p>
          <w:p w:rsidR="00332E9F" w:rsidRDefault="00332E9F" w:rsidP="00E97E6A">
            <w:pPr>
              <w:spacing w:before="100" w:beforeAutospacing="1" w:after="100" w:afterAutospacing="1"/>
              <w:contextualSpacing/>
              <w:jc w:val="both"/>
            </w:pPr>
            <w:r>
              <w:t>Stability and convergence analysis, statistical learning algorithms, neural network models, supervised learning, unsupervised learning, reinforcement learning, kernel methods, graphical models, dimensionality reduction and manifold learning, statistical and information-theoretic methods, generalization, regularization and model selection, Gaussian processes and mixture models, matrix/tensor analysis, statistical physics of learning, and evolutionary algorithms.</w:t>
            </w:r>
          </w:p>
          <w:p w:rsidR="00E97E6A" w:rsidRDefault="00E97E6A" w:rsidP="00E97E6A">
            <w:pPr>
              <w:spacing w:before="100" w:beforeAutospacing="1" w:after="100" w:afterAutospacing="1"/>
              <w:contextualSpacing/>
              <w:jc w:val="both"/>
            </w:pPr>
          </w:p>
          <w:p w:rsidR="00332E9F" w:rsidRDefault="00332E9F" w:rsidP="00E97E6A">
            <w:pPr>
              <w:spacing w:before="100" w:beforeAutospacing="1" w:after="100" w:afterAutospacing="1"/>
              <w:contextualSpacing/>
              <w:jc w:val="both"/>
              <w:rPr>
                <w:b/>
                <w:bCs/>
              </w:rPr>
            </w:pPr>
            <w:r>
              <w:rPr>
                <w:b/>
                <w:bCs/>
              </w:rPr>
              <w:t> * Learning Theory, Algorithms, and Architectures</w:t>
            </w:r>
          </w:p>
          <w:p w:rsidR="00332E9F" w:rsidRDefault="00332E9F" w:rsidP="00E97E6A">
            <w:pPr>
              <w:spacing w:before="100" w:beforeAutospacing="1" w:after="100" w:afterAutospacing="1"/>
              <w:contextualSpacing/>
              <w:jc w:val="both"/>
            </w:pPr>
            <w:r>
              <w:t>Theoretical and experimental studies of processing and transmission of information in biological neurons and networks, spiking neurons, visual and auditory cortex, neural encoding and decoding, plasticity and adaptation, brain imaging, neuroimaging, brain mapping, and brain segmentation.</w:t>
            </w:r>
          </w:p>
          <w:p w:rsidR="00E97E6A" w:rsidRDefault="00E97E6A" w:rsidP="00E97E6A">
            <w:pPr>
              <w:spacing w:before="100" w:beforeAutospacing="1" w:after="100" w:afterAutospacing="1"/>
              <w:contextualSpacing/>
              <w:jc w:val="both"/>
            </w:pPr>
          </w:p>
          <w:p w:rsidR="00332E9F" w:rsidRDefault="00332E9F" w:rsidP="00E97E6A">
            <w:pPr>
              <w:spacing w:before="100" w:beforeAutospacing="1" w:after="100" w:afterAutospacing="1"/>
              <w:contextualSpacing/>
              <w:jc w:val="both"/>
              <w:rPr>
                <w:b/>
                <w:bCs/>
              </w:rPr>
            </w:pPr>
            <w:r>
              <w:rPr>
                <w:b/>
                <w:bCs/>
              </w:rPr>
              <w:t> * Computational Neuroscience and Brain Imaging</w:t>
            </w:r>
          </w:p>
          <w:p w:rsidR="00332E9F" w:rsidRDefault="00332E9F" w:rsidP="00E97E6A">
            <w:pPr>
              <w:spacing w:before="100" w:beforeAutospacing="1" w:after="100" w:afterAutospacing="1"/>
              <w:contextualSpacing/>
              <w:jc w:val="both"/>
            </w:pPr>
            <w:r>
              <w:t>Theoretical, computational, or experimental studies of perception, psychophysics, learning and memory, inference and reasoning, problem solving, natural language processing, and neuropsychology.</w:t>
            </w:r>
          </w:p>
          <w:p w:rsidR="00E97E6A" w:rsidRDefault="00E97E6A" w:rsidP="00E97E6A">
            <w:pPr>
              <w:spacing w:before="100" w:beforeAutospacing="1" w:after="100" w:afterAutospacing="1"/>
              <w:contextualSpacing/>
              <w:jc w:val="both"/>
            </w:pPr>
          </w:p>
          <w:p w:rsidR="00332E9F" w:rsidRDefault="00332E9F" w:rsidP="00E97E6A">
            <w:pPr>
              <w:spacing w:before="100" w:beforeAutospacing="1" w:after="100" w:afterAutospacing="1"/>
              <w:contextualSpacing/>
              <w:jc w:val="both"/>
              <w:rPr>
                <w:b/>
                <w:bCs/>
              </w:rPr>
            </w:pPr>
            <w:r>
              <w:rPr>
                <w:b/>
                <w:bCs/>
              </w:rPr>
              <w:t> * Vision, Speech, and Signal Processing</w:t>
            </w:r>
          </w:p>
          <w:p w:rsidR="00332E9F" w:rsidRDefault="00332E9F" w:rsidP="00E97E6A">
            <w:pPr>
              <w:spacing w:before="100" w:beforeAutospacing="1" w:after="100" w:afterAutospacing="1"/>
              <w:contextualSpacing/>
              <w:jc w:val="both"/>
            </w:pPr>
            <w:r>
              <w:t xml:space="preserve">Biological and machine vision, image processing and coding, visual perception and </w:t>
            </w:r>
            <w:proofErr w:type="spellStart"/>
            <w:r>
              <w:t>modeling</w:t>
            </w:r>
            <w:proofErr w:type="spellEnd"/>
            <w:r>
              <w:t>, visual selective attention, visual coding and representation, object detection and recognition, motion detection and tracking, natural scene analysis, image processing, auditory perception and modelling, source separation, speech recognition and speech synthesis, speaker identification, and audio &amp; speech retrieval.</w:t>
            </w:r>
            <w:r w:rsidR="00E97E6A">
              <w:t xml:space="preserve"> </w:t>
            </w:r>
          </w:p>
          <w:p w:rsidR="00E97E6A" w:rsidRDefault="00E97E6A" w:rsidP="00E97E6A">
            <w:pPr>
              <w:spacing w:before="100" w:beforeAutospacing="1" w:after="100" w:afterAutospacing="1"/>
              <w:contextualSpacing/>
              <w:jc w:val="both"/>
            </w:pPr>
          </w:p>
          <w:p w:rsidR="00332E9F" w:rsidRDefault="00332E9F" w:rsidP="00E97E6A">
            <w:pPr>
              <w:spacing w:before="100" w:beforeAutospacing="1" w:after="100" w:afterAutospacing="1"/>
              <w:contextualSpacing/>
              <w:jc w:val="both"/>
              <w:rPr>
                <w:b/>
                <w:bCs/>
              </w:rPr>
            </w:pPr>
            <w:r>
              <w:rPr>
                <w:b/>
                <w:bCs/>
              </w:rPr>
              <w:t> * Control, Robotics, and Hardware Technologies</w:t>
            </w:r>
          </w:p>
          <w:p w:rsidR="00332E9F" w:rsidRDefault="00332E9F" w:rsidP="00E97E6A">
            <w:pPr>
              <w:spacing w:before="100" w:beforeAutospacing="1" w:after="100" w:afterAutospacing="1"/>
              <w:contextualSpacing/>
              <w:jc w:val="both"/>
            </w:pPr>
            <w:r>
              <w:t xml:space="preserve">Decision and control, exploration, planning, navigation, Markov decision processes, game playing, multi-agent coordination, </w:t>
            </w:r>
            <w:proofErr w:type="spellStart"/>
            <w:r>
              <w:t>neuro</w:t>
            </w:r>
            <w:proofErr w:type="spellEnd"/>
            <w:r>
              <w:t xml:space="preserve">-fuzzy  system, cognitive robotics, developmental robotics, </w:t>
            </w:r>
            <w:proofErr w:type="spellStart"/>
            <w:r>
              <w:t>analog</w:t>
            </w:r>
            <w:proofErr w:type="spellEnd"/>
            <w:r>
              <w:t xml:space="preserve"> and digital VLSI, </w:t>
            </w:r>
            <w:proofErr w:type="spellStart"/>
            <w:r>
              <w:t>neuromorphic</w:t>
            </w:r>
            <w:proofErr w:type="spellEnd"/>
            <w:r>
              <w:t xml:space="preserve"> engineering, computational sensors and actuators, </w:t>
            </w:r>
            <w:proofErr w:type="spellStart"/>
            <w:r>
              <w:t>microrobotics</w:t>
            </w:r>
            <w:proofErr w:type="spellEnd"/>
            <w:r>
              <w:t xml:space="preserve">, </w:t>
            </w:r>
            <w:proofErr w:type="spellStart"/>
            <w:r>
              <w:t>bioMEMS</w:t>
            </w:r>
            <w:proofErr w:type="spellEnd"/>
            <w:r>
              <w:t>, neural prostheses, photonics, and molecular &amp; quantum computing.</w:t>
            </w:r>
          </w:p>
          <w:p w:rsidR="00E97E6A" w:rsidRDefault="00E97E6A" w:rsidP="00E97E6A">
            <w:pPr>
              <w:spacing w:before="100" w:beforeAutospacing="1" w:after="100" w:afterAutospacing="1"/>
              <w:contextualSpacing/>
              <w:jc w:val="both"/>
            </w:pPr>
          </w:p>
          <w:p w:rsidR="00332E9F" w:rsidRDefault="00332E9F" w:rsidP="00E97E6A">
            <w:pPr>
              <w:spacing w:before="100" w:beforeAutospacing="1" w:after="100" w:afterAutospacing="1"/>
              <w:contextualSpacing/>
              <w:jc w:val="both"/>
              <w:rPr>
                <w:b/>
                <w:bCs/>
              </w:rPr>
            </w:pPr>
            <w:r>
              <w:rPr>
                <w:b/>
                <w:bCs/>
              </w:rPr>
              <w:t> * Novel Approaches and Applications</w:t>
            </w:r>
          </w:p>
          <w:p w:rsidR="00332E9F" w:rsidRDefault="00332E9F" w:rsidP="00E97E6A">
            <w:pPr>
              <w:spacing w:before="100" w:beforeAutospacing="1" w:after="100" w:afterAutospacing="1"/>
              <w:contextualSpacing/>
              <w:jc w:val="both"/>
            </w:pPr>
            <w:r>
              <w:t xml:space="preserve">Innovative applications that use machine learning, including systems for time series prediction, bioinformatics, systems biology, text/web analysis, multimedia processing, adaptive intelligent systems, brain-computer interfaces, granular computing, hybrid intelligent systems, </w:t>
            </w:r>
            <w:proofErr w:type="spellStart"/>
            <w:r>
              <w:t>neuroinformatics</w:t>
            </w:r>
            <w:proofErr w:type="spellEnd"/>
            <w:r>
              <w:t xml:space="preserve"> and </w:t>
            </w:r>
            <w:proofErr w:type="spellStart"/>
            <w:r>
              <w:t>neuroengineering</w:t>
            </w:r>
            <w:proofErr w:type="spellEnd"/>
            <w:r>
              <w:t>, bioinformatics, information retrieval, data mining, and knowledge discovery.</w:t>
            </w:r>
          </w:p>
        </w:tc>
      </w:tr>
      <w:tr w:rsidR="00E97E6A" w:rsidTr="000A0692">
        <w:trPr>
          <w:trHeight w:val="5046"/>
          <w:jc w:val="center"/>
        </w:trPr>
        <w:tc>
          <w:tcPr>
            <w:tcW w:w="9242" w:type="dxa"/>
            <w:gridSpan w:val="4"/>
            <w:tcMar>
              <w:top w:w="0" w:type="dxa"/>
              <w:left w:w="108" w:type="dxa"/>
              <w:bottom w:w="0" w:type="dxa"/>
              <w:right w:w="108" w:type="dxa"/>
            </w:tcMar>
          </w:tcPr>
          <w:p w:rsidR="00E97E6A" w:rsidRDefault="00E97E6A" w:rsidP="00E97E6A">
            <w:pPr>
              <w:spacing w:before="100" w:beforeAutospacing="1" w:after="100" w:afterAutospacing="1"/>
              <w:contextualSpacing/>
              <w:jc w:val="both"/>
              <w:rPr>
                <w:b/>
                <w:bCs/>
                <w:sz w:val="24"/>
                <w:szCs w:val="28"/>
              </w:rPr>
            </w:pPr>
            <w:r>
              <w:rPr>
                <w:b/>
                <w:bCs/>
                <w:sz w:val="24"/>
                <w:szCs w:val="28"/>
              </w:rPr>
              <w:lastRenderedPageBreak/>
              <w:t>KEYNOTE/PLENARY/INVITED SPEAKERS</w:t>
            </w:r>
          </w:p>
          <w:p w:rsidR="00E97E6A" w:rsidRDefault="00E97E6A" w:rsidP="00E97E6A">
            <w:pPr>
              <w:spacing w:before="100" w:beforeAutospacing="1" w:after="100" w:afterAutospacing="1"/>
              <w:contextualSpacing/>
              <w:jc w:val="both"/>
              <w:rPr>
                <w:bCs/>
                <w:szCs w:val="28"/>
              </w:rPr>
            </w:pPr>
            <w:r>
              <w:rPr>
                <w:bCs/>
                <w:szCs w:val="28"/>
              </w:rPr>
              <w:t>Keynote Speaker:</w:t>
            </w:r>
          </w:p>
          <w:p w:rsidR="00E97E6A" w:rsidRDefault="002568B3" w:rsidP="00E97E6A">
            <w:pPr>
              <w:pStyle w:val="ListParagraph"/>
              <w:numPr>
                <w:ilvl w:val="0"/>
                <w:numId w:val="5"/>
              </w:numPr>
              <w:spacing w:before="100" w:beforeAutospacing="1" w:after="100" w:afterAutospacing="1" w:line="240" w:lineRule="auto"/>
              <w:jc w:val="both"/>
              <w:rPr>
                <w:bCs/>
                <w:szCs w:val="28"/>
              </w:rPr>
            </w:pPr>
            <w:hyperlink r:id="rId10" w:tgtFrame="_blank" w:history="1">
              <w:proofErr w:type="spellStart"/>
              <w:r w:rsidR="00E97E6A">
                <w:rPr>
                  <w:rStyle w:val="Hyperlink"/>
                  <w:rFonts w:ascii="Arial" w:hAnsi="Arial" w:cs="Arial"/>
                  <w:color w:val="000000"/>
                  <w:sz w:val="20"/>
                  <w:szCs w:val="20"/>
                </w:rPr>
                <w:t>Prof.</w:t>
              </w:r>
              <w:proofErr w:type="spellEnd"/>
              <w:r w:rsidR="00E97E6A">
                <w:rPr>
                  <w:rStyle w:val="Hyperlink"/>
                  <w:rFonts w:ascii="Arial" w:hAnsi="Arial" w:cs="Arial"/>
                  <w:color w:val="000000"/>
                  <w:sz w:val="20"/>
                  <w:szCs w:val="20"/>
                </w:rPr>
                <w:t xml:space="preserve"> </w:t>
              </w:r>
              <w:proofErr w:type="spellStart"/>
              <w:r w:rsidR="00E97E6A">
                <w:rPr>
                  <w:rStyle w:val="Hyperlink"/>
                  <w:rFonts w:ascii="Arial" w:hAnsi="Arial" w:cs="Arial"/>
                  <w:color w:val="000000"/>
                  <w:sz w:val="20"/>
                  <w:szCs w:val="20"/>
                </w:rPr>
                <w:t>D</w:t>
              </w:r>
              <w:r w:rsidR="00E97E6A" w:rsidRPr="00E97E6A">
                <w:rPr>
                  <w:rStyle w:val="Hyperlink"/>
                  <w:rFonts w:ascii="Arial" w:hAnsi="Arial" w:cs="Arial"/>
                  <w:color w:val="000000"/>
                  <w:sz w:val="20"/>
                  <w:szCs w:val="20"/>
                </w:rPr>
                <w:t>r</w:t>
              </w:r>
              <w:r w:rsidR="00E97E6A">
                <w:rPr>
                  <w:rStyle w:val="Hyperlink"/>
                  <w:rFonts w:ascii="Arial" w:hAnsi="Arial" w:cs="Arial"/>
                  <w:color w:val="000000"/>
                  <w:sz w:val="20"/>
                  <w:szCs w:val="20"/>
                </w:rPr>
                <w:t>.</w:t>
              </w:r>
              <w:proofErr w:type="spellEnd"/>
              <w:r w:rsidR="00E97E6A" w:rsidRPr="00E97E6A">
                <w:rPr>
                  <w:rStyle w:val="Hyperlink"/>
                  <w:rFonts w:ascii="Arial" w:hAnsi="Arial" w:cs="Arial"/>
                  <w:color w:val="000000"/>
                  <w:sz w:val="20"/>
                  <w:szCs w:val="20"/>
                </w:rPr>
                <w:t xml:space="preserve"> Shun-</w:t>
              </w:r>
              <w:proofErr w:type="spellStart"/>
              <w:r w:rsidR="00E97E6A" w:rsidRPr="00E97E6A">
                <w:rPr>
                  <w:rStyle w:val="Hyperlink"/>
                  <w:rFonts w:ascii="Arial" w:hAnsi="Arial" w:cs="Arial"/>
                  <w:color w:val="000000"/>
                  <w:sz w:val="20"/>
                  <w:szCs w:val="20"/>
                </w:rPr>
                <w:t>ichi</w:t>
              </w:r>
              <w:proofErr w:type="spellEnd"/>
              <w:r w:rsidR="00E97E6A" w:rsidRPr="00E97E6A">
                <w:rPr>
                  <w:rStyle w:val="Hyperlink"/>
                  <w:rFonts w:ascii="Arial" w:hAnsi="Arial" w:cs="Arial"/>
                  <w:color w:val="000000"/>
                  <w:sz w:val="20"/>
                  <w:szCs w:val="20"/>
                </w:rPr>
                <w:t xml:space="preserve"> </w:t>
              </w:r>
              <w:proofErr w:type="spellStart"/>
              <w:r w:rsidR="00E97E6A" w:rsidRPr="00E97E6A">
                <w:rPr>
                  <w:rStyle w:val="Hyperlink"/>
                  <w:rFonts w:ascii="Arial" w:hAnsi="Arial" w:cs="Arial"/>
                  <w:color w:val="000000"/>
                  <w:sz w:val="20"/>
                  <w:szCs w:val="20"/>
                </w:rPr>
                <w:t>Amari</w:t>
              </w:r>
              <w:proofErr w:type="spellEnd"/>
            </w:hyperlink>
            <w:r w:rsidR="00E97E6A" w:rsidRPr="00E97E6A">
              <w:rPr>
                <w:bCs/>
                <w:szCs w:val="28"/>
              </w:rPr>
              <w:t xml:space="preserve"> </w:t>
            </w:r>
          </w:p>
          <w:p w:rsidR="00E97E6A" w:rsidRDefault="00E97E6A" w:rsidP="00E97E6A">
            <w:pPr>
              <w:spacing w:before="100" w:beforeAutospacing="1" w:after="100" w:afterAutospacing="1"/>
              <w:contextualSpacing/>
              <w:jc w:val="both"/>
              <w:rPr>
                <w:bCs/>
                <w:szCs w:val="28"/>
              </w:rPr>
            </w:pPr>
            <w:r>
              <w:rPr>
                <w:bCs/>
                <w:szCs w:val="28"/>
              </w:rPr>
              <w:t>Plenary Speakers:</w:t>
            </w:r>
          </w:p>
          <w:p w:rsidR="00E97E6A" w:rsidRPr="00E97E6A" w:rsidRDefault="002568B3" w:rsidP="00E97E6A">
            <w:pPr>
              <w:pStyle w:val="ListParagraph"/>
              <w:numPr>
                <w:ilvl w:val="0"/>
                <w:numId w:val="5"/>
              </w:numPr>
              <w:spacing w:before="100" w:beforeAutospacing="1" w:after="100" w:afterAutospacing="1" w:line="240" w:lineRule="auto"/>
              <w:jc w:val="both"/>
              <w:rPr>
                <w:bCs/>
                <w:szCs w:val="28"/>
              </w:rPr>
            </w:pPr>
            <w:hyperlink r:id="rId11" w:tgtFrame="_blank" w:history="1">
              <w:proofErr w:type="spellStart"/>
              <w:r w:rsidR="00E97E6A">
                <w:rPr>
                  <w:rStyle w:val="Hyperlink"/>
                  <w:rFonts w:ascii="Arial" w:hAnsi="Arial" w:cs="Arial"/>
                  <w:color w:val="000000"/>
                  <w:sz w:val="20"/>
                  <w:szCs w:val="20"/>
                </w:rPr>
                <w:t>Prof.</w:t>
              </w:r>
              <w:proofErr w:type="spellEnd"/>
              <w:r w:rsidR="00E97E6A">
                <w:rPr>
                  <w:rStyle w:val="Hyperlink"/>
                  <w:rFonts w:ascii="Arial" w:hAnsi="Arial" w:cs="Arial"/>
                  <w:color w:val="000000"/>
                  <w:sz w:val="20"/>
                  <w:szCs w:val="20"/>
                </w:rPr>
                <w:t xml:space="preserve"> </w:t>
              </w:r>
              <w:proofErr w:type="spellStart"/>
              <w:r w:rsidR="00E97E6A">
                <w:rPr>
                  <w:rStyle w:val="Hyperlink"/>
                  <w:rFonts w:ascii="Arial" w:hAnsi="Arial" w:cs="Arial"/>
                  <w:color w:val="000000"/>
                  <w:sz w:val="20"/>
                  <w:szCs w:val="20"/>
                </w:rPr>
                <w:t>Dr.</w:t>
              </w:r>
              <w:proofErr w:type="spellEnd"/>
              <w:r w:rsidR="00E97E6A">
                <w:rPr>
                  <w:rStyle w:val="Hyperlink"/>
                  <w:rFonts w:ascii="Arial" w:hAnsi="Arial" w:cs="Arial"/>
                  <w:color w:val="000000"/>
                  <w:sz w:val="20"/>
                  <w:szCs w:val="20"/>
                </w:rPr>
                <w:t xml:space="preserve"> Jürgen </w:t>
              </w:r>
              <w:proofErr w:type="spellStart"/>
              <w:r w:rsidR="00E97E6A">
                <w:rPr>
                  <w:rStyle w:val="Hyperlink"/>
                  <w:rFonts w:ascii="Arial" w:hAnsi="Arial" w:cs="Arial"/>
                  <w:color w:val="000000"/>
                  <w:sz w:val="20"/>
                  <w:szCs w:val="20"/>
                </w:rPr>
                <w:t>Schmidhuber</w:t>
              </w:r>
              <w:proofErr w:type="spellEnd"/>
            </w:hyperlink>
          </w:p>
          <w:p w:rsidR="00E97E6A" w:rsidRPr="00E97E6A" w:rsidRDefault="002568B3" w:rsidP="00E97E6A">
            <w:pPr>
              <w:pStyle w:val="ListParagraph"/>
              <w:numPr>
                <w:ilvl w:val="0"/>
                <w:numId w:val="5"/>
              </w:numPr>
              <w:spacing w:before="100" w:beforeAutospacing="1" w:after="100" w:afterAutospacing="1" w:line="240" w:lineRule="auto"/>
              <w:jc w:val="both"/>
              <w:rPr>
                <w:bCs/>
                <w:szCs w:val="28"/>
              </w:rPr>
            </w:pPr>
            <w:hyperlink r:id="rId12" w:tgtFrame="_blank" w:history="1">
              <w:proofErr w:type="spellStart"/>
              <w:r w:rsidR="00E97E6A">
                <w:rPr>
                  <w:rStyle w:val="Hyperlink"/>
                  <w:rFonts w:ascii="Arial" w:hAnsi="Arial" w:cs="Arial"/>
                  <w:color w:val="000000"/>
                  <w:sz w:val="20"/>
                  <w:szCs w:val="20"/>
                </w:rPr>
                <w:t>Prof.</w:t>
              </w:r>
              <w:proofErr w:type="spellEnd"/>
              <w:r w:rsidR="00E97E6A">
                <w:rPr>
                  <w:rStyle w:val="Hyperlink"/>
                  <w:rFonts w:ascii="Arial" w:hAnsi="Arial" w:cs="Arial"/>
                  <w:color w:val="000000"/>
                  <w:sz w:val="20"/>
                  <w:szCs w:val="20"/>
                </w:rPr>
                <w:t xml:space="preserve"> </w:t>
              </w:r>
              <w:proofErr w:type="spellStart"/>
              <w:r w:rsidR="00E97E6A">
                <w:rPr>
                  <w:rStyle w:val="Hyperlink"/>
                  <w:rFonts w:ascii="Arial" w:hAnsi="Arial" w:cs="Arial"/>
                  <w:color w:val="000000"/>
                  <w:sz w:val="20"/>
                  <w:szCs w:val="20"/>
                </w:rPr>
                <w:t>Dr.</w:t>
              </w:r>
              <w:proofErr w:type="spellEnd"/>
              <w:r w:rsidR="00E97E6A">
                <w:rPr>
                  <w:rStyle w:val="Hyperlink"/>
                  <w:rFonts w:ascii="Arial" w:hAnsi="Arial" w:cs="Arial"/>
                  <w:color w:val="000000"/>
                  <w:sz w:val="20"/>
                  <w:szCs w:val="20"/>
                </w:rPr>
                <w:t xml:space="preserve"> </w:t>
              </w:r>
              <w:proofErr w:type="spellStart"/>
              <w:r w:rsidR="00E97E6A">
                <w:rPr>
                  <w:rStyle w:val="Hyperlink"/>
                  <w:rFonts w:ascii="Arial" w:hAnsi="Arial" w:cs="Arial"/>
                  <w:color w:val="000000"/>
                  <w:sz w:val="20"/>
                  <w:szCs w:val="20"/>
                </w:rPr>
                <w:t>Jacek</w:t>
              </w:r>
              <w:proofErr w:type="spellEnd"/>
              <w:r w:rsidR="00E97E6A">
                <w:rPr>
                  <w:rStyle w:val="Hyperlink"/>
                  <w:rFonts w:ascii="Arial" w:hAnsi="Arial" w:cs="Arial"/>
                  <w:color w:val="000000"/>
                  <w:sz w:val="20"/>
                  <w:szCs w:val="20"/>
                </w:rPr>
                <w:t xml:space="preserve"> </w:t>
              </w:r>
              <w:proofErr w:type="spellStart"/>
              <w:r w:rsidR="00E97E6A">
                <w:rPr>
                  <w:rStyle w:val="Hyperlink"/>
                  <w:rFonts w:ascii="Arial" w:hAnsi="Arial" w:cs="Arial"/>
                  <w:color w:val="000000"/>
                  <w:sz w:val="20"/>
                  <w:szCs w:val="20"/>
                </w:rPr>
                <w:t>Zurada</w:t>
              </w:r>
              <w:proofErr w:type="spellEnd"/>
            </w:hyperlink>
          </w:p>
          <w:p w:rsidR="00E97E6A" w:rsidRDefault="00E97E6A" w:rsidP="00E97E6A">
            <w:pPr>
              <w:spacing w:before="100" w:beforeAutospacing="1" w:after="100" w:afterAutospacing="1"/>
              <w:contextualSpacing/>
              <w:jc w:val="both"/>
              <w:rPr>
                <w:bCs/>
                <w:szCs w:val="28"/>
              </w:rPr>
            </w:pPr>
            <w:r>
              <w:rPr>
                <w:bCs/>
                <w:szCs w:val="28"/>
              </w:rPr>
              <w:t>Invited Speakers:</w:t>
            </w:r>
          </w:p>
          <w:p w:rsidR="00E97E6A" w:rsidRPr="00E97E6A" w:rsidRDefault="002568B3" w:rsidP="00E97E6A">
            <w:pPr>
              <w:pStyle w:val="ListParagraph"/>
              <w:numPr>
                <w:ilvl w:val="0"/>
                <w:numId w:val="6"/>
              </w:numPr>
              <w:spacing w:before="100" w:beforeAutospacing="1" w:after="100" w:afterAutospacing="1" w:line="240" w:lineRule="auto"/>
              <w:jc w:val="both"/>
              <w:rPr>
                <w:bCs/>
                <w:szCs w:val="28"/>
              </w:rPr>
            </w:pPr>
            <w:hyperlink r:id="rId13" w:tgtFrame="_blank" w:history="1">
              <w:proofErr w:type="spellStart"/>
              <w:r w:rsidR="00E97E6A">
                <w:rPr>
                  <w:rStyle w:val="Hyperlink"/>
                  <w:rFonts w:ascii="Arial" w:hAnsi="Arial" w:cs="Arial"/>
                  <w:color w:val="000000"/>
                  <w:sz w:val="20"/>
                  <w:szCs w:val="20"/>
                </w:rPr>
                <w:t>Prof.</w:t>
              </w:r>
              <w:proofErr w:type="spellEnd"/>
              <w:r w:rsidR="00E97E6A">
                <w:rPr>
                  <w:rStyle w:val="Hyperlink"/>
                  <w:rFonts w:ascii="Arial" w:hAnsi="Arial" w:cs="Arial"/>
                  <w:color w:val="000000"/>
                  <w:sz w:val="20"/>
                  <w:szCs w:val="20"/>
                </w:rPr>
                <w:t xml:space="preserve"> </w:t>
              </w:r>
              <w:proofErr w:type="spellStart"/>
              <w:r w:rsidR="00E97E6A">
                <w:rPr>
                  <w:rStyle w:val="Hyperlink"/>
                  <w:rFonts w:ascii="Arial" w:hAnsi="Arial" w:cs="Arial"/>
                  <w:color w:val="000000"/>
                  <w:sz w:val="20"/>
                  <w:szCs w:val="20"/>
                </w:rPr>
                <w:t>Dr.</w:t>
              </w:r>
              <w:proofErr w:type="spellEnd"/>
              <w:r w:rsidR="00E97E6A">
                <w:rPr>
                  <w:rStyle w:val="Hyperlink"/>
                  <w:rFonts w:ascii="Arial" w:hAnsi="Arial" w:cs="Arial"/>
                  <w:color w:val="000000"/>
                  <w:sz w:val="20"/>
                  <w:szCs w:val="20"/>
                </w:rPr>
                <w:t xml:space="preserve"> Tan Kay Chen</w:t>
              </w:r>
            </w:hyperlink>
          </w:p>
          <w:p w:rsidR="00E97E6A" w:rsidRPr="00E97E6A" w:rsidRDefault="002568B3" w:rsidP="00E97E6A">
            <w:pPr>
              <w:pStyle w:val="ListParagraph"/>
              <w:numPr>
                <w:ilvl w:val="0"/>
                <w:numId w:val="6"/>
              </w:numPr>
              <w:spacing w:before="100" w:beforeAutospacing="1" w:after="100" w:afterAutospacing="1" w:line="240" w:lineRule="auto"/>
              <w:jc w:val="both"/>
              <w:rPr>
                <w:bCs/>
                <w:szCs w:val="28"/>
              </w:rPr>
            </w:pPr>
            <w:hyperlink r:id="rId14" w:tgtFrame="_blank" w:history="1">
              <w:proofErr w:type="spellStart"/>
              <w:r w:rsidR="00E97E6A">
                <w:rPr>
                  <w:rStyle w:val="Hyperlink"/>
                  <w:rFonts w:ascii="Arial" w:hAnsi="Arial" w:cs="Arial"/>
                  <w:color w:val="000000"/>
                  <w:sz w:val="20"/>
                  <w:szCs w:val="20"/>
                </w:rPr>
                <w:t>Prof.</w:t>
              </w:r>
              <w:proofErr w:type="spellEnd"/>
              <w:r w:rsidR="00E97E6A">
                <w:rPr>
                  <w:rStyle w:val="Hyperlink"/>
                  <w:rFonts w:ascii="Arial" w:hAnsi="Arial" w:cs="Arial"/>
                  <w:color w:val="000000"/>
                  <w:sz w:val="20"/>
                  <w:szCs w:val="20"/>
                </w:rPr>
                <w:t xml:space="preserve"> </w:t>
              </w:r>
              <w:proofErr w:type="spellStart"/>
              <w:r w:rsidR="00E97E6A">
                <w:rPr>
                  <w:rStyle w:val="Hyperlink"/>
                  <w:rFonts w:ascii="Arial" w:hAnsi="Arial" w:cs="Arial"/>
                  <w:color w:val="000000"/>
                  <w:sz w:val="20"/>
                  <w:szCs w:val="20"/>
                </w:rPr>
                <w:t>Dr.</w:t>
              </w:r>
              <w:proofErr w:type="spellEnd"/>
              <w:r w:rsidR="00E97E6A">
                <w:rPr>
                  <w:rStyle w:val="Hyperlink"/>
                  <w:rFonts w:ascii="Arial" w:hAnsi="Arial" w:cs="Arial"/>
                  <w:color w:val="000000"/>
                  <w:sz w:val="20"/>
                  <w:szCs w:val="20"/>
                </w:rPr>
                <w:t xml:space="preserve"> Liu </w:t>
              </w:r>
              <w:proofErr w:type="spellStart"/>
              <w:r w:rsidR="00E97E6A">
                <w:rPr>
                  <w:rStyle w:val="Hyperlink"/>
                  <w:rFonts w:ascii="Arial" w:hAnsi="Arial" w:cs="Arial"/>
                  <w:color w:val="000000"/>
                  <w:sz w:val="20"/>
                  <w:szCs w:val="20"/>
                </w:rPr>
                <w:t>Derong</w:t>
              </w:r>
              <w:proofErr w:type="spellEnd"/>
            </w:hyperlink>
          </w:p>
          <w:p w:rsidR="00E97E6A" w:rsidRPr="00E97E6A" w:rsidRDefault="002568B3" w:rsidP="00E97E6A">
            <w:pPr>
              <w:pStyle w:val="ListParagraph"/>
              <w:numPr>
                <w:ilvl w:val="0"/>
                <w:numId w:val="6"/>
              </w:numPr>
              <w:spacing w:before="100" w:beforeAutospacing="1" w:after="100" w:afterAutospacing="1" w:line="240" w:lineRule="auto"/>
              <w:jc w:val="both"/>
              <w:rPr>
                <w:bCs/>
                <w:szCs w:val="28"/>
              </w:rPr>
            </w:pPr>
            <w:hyperlink r:id="rId15" w:tgtFrame="_blank" w:history="1">
              <w:proofErr w:type="spellStart"/>
              <w:r w:rsidR="00E97E6A">
                <w:rPr>
                  <w:rStyle w:val="Hyperlink"/>
                  <w:rFonts w:ascii="Arial" w:hAnsi="Arial" w:cs="Arial"/>
                  <w:color w:val="000000"/>
                  <w:sz w:val="20"/>
                  <w:szCs w:val="20"/>
                </w:rPr>
                <w:t>Prof.</w:t>
              </w:r>
              <w:proofErr w:type="spellEnd"/>
              <w:r w:rsidR="00E97E6A">
                <w:rPr>
                  <w:rStyle w:val="Hyperlink"/>
                  <w:rFonts w:ascii="Arial" w:hAnsi="Arial" w:cs="Arial"/>
                  <w:color w:val="000000"/>
                  <w:sz w:val="20"/>
                  <w:szCs w:val="20"/>
                </w:rPr>
                <w:t xml:space="preserve"> </w:t>
              </w:r>
              <w:proofErr w:type="spellStart"/>
              <w:r w:rsidR="00E97E6A">
                <w:rPr>
                  <w:rStyle w:val="Hyperlink"/>
                  <w:rFonts w:ascii="Arial" w:hAnsi="Arial" w:cs="Arial"/>
                  <w:color w:val="000000"/>
                  <w:sz w:val="20"/>
                  <w:szCs w:val="20"/>
                </w:rPr>
                <w:t>Dr.</w:t>
              </w:r>
              <w:proofErr w:type="spellEnd"/>
              <w:r w:rsidR="00E97E6A">
                <w:rPr>
                  <w:rStyle w:val="Hyperlink"/>
                  <w:rFonts w:ascii="Arial" w:hAnsi="Arial" w:cs="Arial"/>
                  <w:color w:val="000000"/>
                  <w:sz w:val="20"/>
                  <w:szCs w:val="20"/>
                </w:rPr>
                <w:t xml:space="preserve"> </w:t>
              </w:r>
              <w:proofErr w:type="spellStart"/>
              <w:r w:rsidR="00E97E6A">
                <w:rPr>
                  <w:rStyle w:val="Hyperlink"/>
                  <w:rFonts w:ascii="Arial" w:hAnsi="Arial" w:cs="Arial"/>
                  <w:color w:val="000000"/>
                  <w:sz w:val="20"/>
                  <w:szCs w:val="20"/>
                </w:rPr>
                <w:t>Zhi-Hua</w:t>
              </w:r>
              <w:proofErr w:type="spellEnd"/>
              <w:r w:rsidR="00E97E6A">
                <w:rPr>
                  <w:rStyle w:val="Hyperlink"/>
                  <w:rFonts w:ascii="Arial" w:hAnsi="Arial" w:cs="Arial"/>
                  <w:color w:val="000000"/>
                  <w:sz w:val="20"/>
                  <w:szCs w:val="20"/>
                </w:rPr>
                <w:t xml:space="preserve"> Zhou</w:t>
              </w:r>
            </w:hyperlink>
          </w:p>
          <w:p w:rsidR="00E97E6A" w:rsidRPr="00E97E6A" w:rsidRDefault="002568B3" w:rsidP="00E97E6A">
            <w:pPr>
              <w:pStyle w:val="ListParagraph"/>
              <w:numPr>
                <w:ilvl w:val="0"/>
                <w:numId w:val="6"/>
              </w:numPr>
              <w:spacing w:before="100" w:beforeAutospacing="1" w:after="100" w:afterAutospacing="1" w:line="240" w:lineRule="auto"/>
              <w:jc w:val="both"/>
              <w:rPr>
                <w:bCs/>
                <w:szCs w:val="28"/>
              </w:rPr>
            </w:pPr>
            <w:hyperlink r:id="rId16" w:tgtFrame="_blank" w:history="1">
              <w:proofErr w:type="spellStart"/>
              <w:r w:rsidR="00E97E6A">
                <w:rPr>
                  <w:rStyle w:val="Hyperlink"/>
                  <w:rFonts w:ascii="Arial" w:hAnsi="Arial" w:cs="Arial"/>
                  <w:color w:val="000000"/>
                  <w:sz w:val="20"/>
                  <w:szCs w:val="20"/>
                </w:rPr>
                <w:t>Prof.</w:t>
              </w:r>
              <w:proofErr w:type="spellEnd"/>
              <w:r w:rsidR="00E97E6A">
                <w:rPr>
                  <w:rStyle w:val="Hyperlink"/>
                  <w:rFonts w:ascii="Arial" w:hAnsi="Arial" w:cs="Arial"/>
                  <w:color w:val="000000"/>
                  <w:sz w:val="20"/>
                  <w:szCs w:val="20"/>
                </w:rPr>
                <w:t xml:space="preserve"> </w:t>
              </w:r>
              <w:proofErr w:type="spellStart"/>
              <w:r w:rsidR="00E97E6A">
                <w:rPr>
                  <w:rStyle w:val="Hyperlink"/>
                  <w:rFonts w:ascii="Arial" w:hAnsi="Arial" w:cs="Arial"/>
                  <w:color w:val="000000"/>
                  <w:sz w:val="20"/>
                  <w:szCs w:val="20"/>
                </w:rPr>
                <w:t>Dr.</w:t>
              </w:r>
              <w:proofErr w:type="spellEnd"/>
              <w:r w:rsidR="00E97E6A">
                <w:rPr>
                  <w:rStyle w:val="Hyperlink"/>
                  <w:rFonts w:ascii="Arial" w:hAnsi="Arial" w:cs="Arial"/>
                  <w:color w:val="000000"/>
                  <w:sz w:val="20"/>
                  <w:szCs w:val="20"/>
                </w:rPr>
                <w:t xml:space="preserve"> Jun Wang</w:t>
              </w:r>
            </w:hyperlink>
          </w:p>
          <w:p w:rsidR="00E97E6A" w:rsidRPr="00E97E6A" w:rsidRDefault="002568B3" w:rsidP="00E97E6A">
            <w:pPr>
              <w:pStyle w:val="ListParagraph"/>
              <w:numPr>
                <w:ilvl w:val="0"/>
                <w:numId w:val="6"/>
              </w:numPr>
              <w:spacing w:before="100" w:beforeAutospacing="1" w:after="100" w:afterAutospacing="1" w:line="240" w:lineRule="auto"/>
              <w:jc w:val="both"/>
              <w:rPr>
                <w:bCs/>
                <w:szCs w:val="28"/>
              </w:rPr>
            </w:pPr>
            <w:hyperlink r:id="rId17" w:tgtFrame="_blank" w:history="1">
              <w:proofErr w:type="spellStart"/>
              <w:r w:rsidR="00E97E6A">
                <w:rPr>
                  <w:rStyle w:val="Hyperlink"/>
                  <w:rFonts w:ascii="Arial" w:hAnsi="Arial" w:cs="Arial"/>
                  <w:color w:val="000000"/>
                  <w:sz w:val="20"/>
                  <w:szCs w:val="20"/>
                </w:rPr>
                <w:t>Prof.</w:t>
              </w:r>
              <w:proofErr w:type="spellEnd"/>
              <w:r w:rsidR="00E97E6A">
                <w:rPr>
                  <w:rStyle w:val="Hyperlink"/>
                  <w:rFonts w:ascii="Arial" w:hAnsi="Arial" w:cs="Arial"/>
                  <w:color w:val="000000"/>
                  <w:sz w:val="20"/>
                  <w:szCs w:val="20"/>
                </w:rPr>
                <w:t xml:space="preserve"> </w:t>
              </w:r>
              <w:proofErr w:type="spellStart"/>
              <w:r w:rsidR="00E97E6A">
                <w:rPr>
                  <w:rStyle w:val="Hyperlink"/>
                  <w:rFonts w:ascii="Arial" w:hAnsi="Arial" w:cs="Arial"/>
                  <w:color w:val="000000"/>
                  <w:sz w:val="20"/>
                  <w:szCs w:val="20"/>
                </w:rPr>
                <w:t>Dr.</w:t>
              </w:r>
              <w:proofErr w:type="spellEnd"/>
              <w:r w:rsidR="00E97E6A">
                <w:rPr>
                  <w:rStyle w:val="Hyperlink"/>
                  <w:rFonts w:ascii="Arial" w:hAnsi="Arial" w:cs="Arial"/>
                  <w:color w:val="000000"/>
                  <w:sz w:val="20"/>
                  <w:szCs w:val="20"/>
                </w:rPr>
                <w:t xml:space="preserve"> Akira Hirose</w:t>
              </w:r>
            </w:hyperlink>
          </w:p>
          <w:p w:rsidR="00E97E6A" w:rsidRPr="00E97E6A" w:rsidRDefault="002568B3" w:rsidP="00E97E6A">
            <w:pPr>
              <w:pStyle w:val="ListParagraph"/>
              <w:numPr>
                <w:ilvl w:val="0"/>
                <w:numId w:val="6"/>
              </w:numPr>
              <w:spacing w:before="100" w:beforeAutospacing="1" w:after="100" w:afterAutospacing="1" w:line="240" w:lineRule="auto"/>
              <w:jc w:val="both"/>
              <w:rPr>
                <w:bCs/>
                <w:szCs w:val="28"/>
              </w:rPr>
            </w:pPr>
            <w:hyperlink r:id="rId18" w:tgtFrame="_blank" w:history="1">
              <w:proofErr w:type="spellStart"/>
              <w:r w:rsidR="00E97E6A">
                <w:rPr>
                  <w:rStyle w:val="Hyperlink"/>
                  <w:rFonts w:ascii="Arial" w:hAnsi="Arial" w:cs="Arial"/>
                  <w:color w:val="000000"/>
                  <w:sz w:val="20"/>
                  <w:szCs w:val="20"/>
                </w:rPr>
                <w:t>Prof.</w:t>
              </w:r>
              <w:proofErr w:type="spellEnd"/>
              <w:r w:rsidR="00E97E6A">
                <w:rPr>
                  <w:rStyle w:val="Hyperlink"/>
                  <w:rFonts w:ascii="Arial" w:hAnsi="Arial" w:cs="Arial"/>
                  <w:color w:val="000000"/>
                  <w:sz w:val="20"/>
                  <w:szCs w:val="20"/>
                </w:rPr>
                <w:t xml:space="preserve"> </w:t>
              </w:r>
              <w:proofErr w:type="spellStart"/>
              <w:r w:rsidR="00E97E6A">
                <w:rPr>
                  <w:rStyle w:val="Hyperlink"/>
                  <w:rFonts w:ascii="Arial" w:hAnsi="Arial" w:cs="Arial"/>
                  <w:color w:val="000000"/>
                  <w:sz w:val="20"/>
                  <w:szCs w:val="20"/>
                </w:rPr>
                <w:t>Dr.</w:t>
              </w:r>
              <w:proofErr w:type="spellEnd"/>
              <w:r w:rsidR="00E97E6A">
                <w:rPr>
                  <w:rStyle w:val="Hyperlink"/>
                  <w:rFonts w:ascii="Arial" w:hAnsi="Arial" w:cs="Arial"/>
                  <w:color w:val="000000"/>
                  <w:sz w:val="20"/>
                  <w:szCs w:val="20"/>
                </w:rPr>
                <w:t xml:space="preserve"> </w:t>
              </w:r>
              <w:proofErr w:type="spellStart"/>
              <w:r w:rsidR="00E97E6A">
                <w:rPr>
                  <w:rStyle w:val="Hyperlink"/>
                  <w:rFonts w:ascii="Arial" w:hAnsi="Arial" w:cs="Arial"/>
                  <w:color w:val="000000"/>
                  <w:sz w:val="20"/>
                  <w:szCs w:val="20"/>
                </w:rPr>
                <w:t>Soo</w:t>
              </w:r>
              <w:proofErr w:type="spellEnd"/>
              <w:r w:rsidR="00E97E6A">
                <w:rPr>
                  <w:rStyle w:val="Hyperlink"/>
                  <w:rFonts w:ascii="Arial" w:hAnsi="Arial" w:cs="Arial"/>
                  <w:color w:val="000000"/>
                  <w:sz w:val="20"/>
                  <w:szCs w:val="20"/>
                </w:rPr>
                <w:t>-Young Lee</w:t>
              </w:r>
            </w:hyperlink>
          </w:p>
          <w:p w:rsidR="00E97E6A" w:rsidRPr="00E97E6A" w:rsidRDefault="002568B3" w:rsidP="00E97E6A">
            <w:pPr>
              <w:pStyle w:val="ListParagraph"/>
              <w:numPr>
                <w:ilvl w:val="0"/>
                <w:numId w:val="6"/>
              </w:numPr>
              <w:spacing w:before="100" w:beforeAutospacing="1" w:after="100" w:afterAutospacing="1" w:line="240" w:lineRule="auto"/>
              <w:jc w:val="both"/>
              <w:rPr>
                <w:bCs/>
                <w:szCs w:val="28"/>
              </w:rPr>
            </w:pPr>
            <w:hyperlink r:id="rId19" w:tgtFrame="_blank" w:history="1">
              <w:proofErr w:type="spellStart"/>
              <w:r w:rsidR="00E97E6A">
                <w:rPr>
                  <w:rStyle w:val="Hyperlink"/>
                  <w:rFonts w:ascii="Arial" w:hAnsi="Arial" w:cs="Arial"/>
                  <w:color w:val="000000"/>
                  <w:sz w:val="20"/>
                  <w:szCs w:val="20"/>
                </w:rPr>
                <w:t>Prof.</w:t>
              </w:r>
              <w:proofErr w:type="spellEnd"/>
              <w:r w:rsidR="00E97E6A">
                <w:rPr>
                  <w:rStyle w:val="Hyperlink"/>
                  <w:rFonts w:ascii="Arial" w:hAnsi="Arial" w:cs="Arial"/>
                  <w:color w:val="000000"/>
                  <w:sz w:val="20"/>
                  <w:szCs w:val="20"/>
                </w:rPr>
                <w:t xml:space="preserve"> </w:t>
              </w:r>
              <w:proofErr w:type="spellStart"/>
              <w:r w:rsidR="00E97E6A">
                <w:rPr>
                  <w:rStyle w:val="Hyperlink"/>
                  <w:rFonts w:ascii="Arial" w:hAnsi="Arial" w:cs="Arial"/>
                  <w:color w:val="000000"/>
                  <w:sz w:val="20"/>
                  <w:szCs w:val="20"/>
                </w:rPr>
                <w:t>Dr.</w:t>
              </w:r>
              <w:proofErr w:type="spellEnd"/>
              <w:r w:rsidR="00E97E6A">
                <w:rPr>
                  <w:rStyle w:val="Hyperlink"/>
                  <w:rFonts w:ascii="Arial" w:hAnsi="Arial" w:cs="Arial"/>
                  <w:color w:val="000000"/>
                  <w:sz w:val="20"/>
                  <w:szCs w:val="20"/>
                </w:rPr>
                <w:t xml:space="preserve"> </w:t>
              </w:r>
              <w:proofErr w:type="spellStart"/>
              <w:r w:rsidR="00E97E6A">
                <w:rPr>
                  <w:rStyle w:val="Hyperlink"/>
                  <w:rFonts w:ascii="Arial" w:hAnsi="Arial" w:cs="Arial"/>
                  <w:color w:val="000000"/>
                  <w:sz w:val="20"/>
                  <w:szCs w:val="20"/>
                </w:rPr>
                <w:t>Nikholas</w:t>
              </w:r>
              <w:proofErr w:type="spellEnd"/>
              <w:r w:rsidR="00E97E6A">
                <w:rPr>
                  <w:rStyle w:val="Hyperlink"/>
                  <w:rFonts w:ascii="Arial" w:hAnsi="Arial" w:cs="Arial"/>
                  <w:color w:val="000000"/>
                  <w:sz w:val="20"/>
                  <w:szCs w:val="20"/>
                </w:rPr>
                <w:t xml:space="preserve"> </w:t>
              </w:r>
              <w:proofErr w:type="spellStart"/>
              <w:r w:rsidR="00E97E6A">
                <w:rPr>
                  <w:rStyle w:val="Hyperlink"/>
                  <w:rFonts w:ascii="Arial" w:hAnsi="Arial" w:cs="Arial"/>
                  <w:color w:val="000000"/>
                  <w:sz w:val="20"/>
                  <w:szCs w:val="20"/>
                </w:rPr>
                <w:t>Kasabov</w:t>
              </w:r>
              <w:proofErr w:type="spellEnd"/>
            </w:hyperlink>
          </w:p>
          <w:p w:rsidR="00E97E6A" w:rsidRPr="00E97E6A" w:rsidRDefault="00E97E6A" w:rsidP="00E97E6A">
            <w:pPr>
              <w:pStyle w:val="ListParagraph"/>
              <w:spacing w:before="100" w:beforeAutospacing="1" w:after="100" w:afterAutospacing="1" w:line="240" w:lineRule="auto"/>
              <w:jc w:val="both"/>
              <w:rPr>
                <w:bCs/>
                <w:szCs w:val="28"/>
              </w:rPr>
            </w:pPr>
          </w:p>
        </w:tc>
      </w:tr>
      <w:tr w:rsidR="00332E9F" w:rsidTr="00E97E6A">
        <w:trPr>
          <w:trHeight w:val="709"/>
          <w:jc w:val="center"/>
        </w:trPr>
        <w:tc>
          <w:tcPr>
            <w:tcW w:w="9242" w:type="dxa"/>
            <w:gridSpan w:val="4"/>
            <w:tcMar>
              <w:top w:w="0" w:type="dxa"/>
              <w:left w:w="108" w:type="dxa"/>
              <w:bottom w:w="0" w:type="dxa"/>
              <w:right w:w="108" w:type="dxa"/>
            </w:tcMar>
          </w:tcPr>
          <w:p w:rsidR="00332E9F" w:rsidRPr="00AF4C3B" w:rsidRDefault="00332E9F" w:rsidP="00332E9F">
            <w:pPr>
              <w:spacing w:before="100" w:beforeAutospacing="1" w:after="100" w:afterAutospacing="1"/>
              <w:jc w:val="both"/>
              <w:rPr>
                <w:b/>
                <w:bCs/>
                <w:sz w:val="24"/>
                <w:szCs w:val="28"/>
              </w:rPr>
            </w:pPr>
            <w:r w:rsidRPr="00AF4C3B">
              <w:rPr>
                <w:b/>
                <w:bCs/>
                <w:sz w:val="24"/>
                <w:szCs w:val="28"/>
              </w:rPr>
              <w:t>SUBMISSION GUIDELINES</w:t>
            </w:r>
          </w:p>
          <w:p w:rsidR="00332E9F" w:rsidRDefault="00332E9F" w:rsidP="00332E9F">
            <w:pPr>
              <w:spacing w:before="100" w:beforeAutospacing="1" w:after="100" w:afterAutospacing="1"/>
              <w:jc w:val="both"/>
              <w:rPr>
                <w:b/>
                <w:bCs/>
                <w:color w:val="C00000"/>
              </w:rPr>
            </w:pPr>
            <w:r>
              <w:t xml:space="preserve">Authors are invited to submit </w:t>
            </w:r>
            <w:r>
              <w:rPr>
                <w:b/>
                <w:bCs/>
              </w:rPr>
              <w:t>full-length papers</w:t>
            </w:r>
            <w:r>
              <w:t xml:space="preserve"> (</w:t>
            </w:r>
            <w:r>
              <w:rPr>
                <w:b/>
                <w:bCs/>
              </w:rPr>
              <w:t>8 pages maximum</w:t>
            </w:r>
            <w:r>
              <w:t xml:space="preserve">) by the submission deadline through the </w:t>
            </w:r>
            <w:hyperlink r:id="rId20" w:history="1">
              <w:r>
                <w:rPr>
                  <w:rStyle w:val="Hyperlink"/>
                  <w:b/>
                  <w:bCs/>
                  <w:sz w:val="28"/>
                  <w:szCs w:val="28"/>
                </w:rPr>
                <w:t>online submission system</w:t>
              </w:r>
            </w:hyperlink>
            <w:r>
              <w:t xml:space="preserve">. The submission of a paper implies that the paper is original and has not been submitted under review or copyright-protected elsewhere and will be presented by an author if accepted. All submitted papers will be refereed by experts in the field based on the criteria of originality, significance, quality, and clarity. The authors of accepted papers will have an opportunity to revise their papers and take consideration of the referees' comments and suggestions. </w:t>
            </w:r>
            <w:r>
              <w:rPr>
                <w:b/>
                <w:bCs/>
              </w:rPr>
              <w:t>The proceedings of ICONIP 2014</w:t>
            </w:r>
            <w:r>
              <w:t xml:space="preserve"> will be published by </w:t>
            </w:r>
            <w:r>
              <w:rPr>
                <w:b/>
                <w:bCs/>
              </w:rPr>
              <w:t>Springer in its series of Lecture Notes in Computer Science</w:t>
            </w:r>
            <w:r>
              <w:t xml:space="preserve">.  </w:t>
            </w:r>
          </w:p>
          <w:p w:rsidR="00332E9F" w:rsidRDefault="00332E9F">
            <w:pPr>
              <w:spacing w:before="100" w:beforeAutospacing="1" w:after="100" w:afterAutospacing="1"/>
            </w:pPr>
            <w:r>
              <w:t>Authors of</w:t>
            </w:r>
            <w:r>
              <w:rPr>
                <w:b/>
                <w:bCs/>
              </w:rPr>
              <w:t xml:space="preserve"> selected papers will be invited to extend their work </w:t>
            </w:r>
            <w:r>
              <w:t xml:space="preserve">and to submit their manuscript for review and possible publication in any of the following journals/book volume: </w:t>
            </w:r>
          </w:p>
          <w:p w:rsidR="00332E9F" w:rsidRDefault="00332E9F" w:rsidP="00E97E6A">
            <w:pPr>
              <w:pStyle w:val="ListParagraph"/>
              <w:widowControl/>
              <w:numPr>
                <w:ilvl w:val="0"/>
                <w:numId w:val="4"/>
              </w:numPr>
              <w:adjustRightInd/>
              <w:spacing w:before="100" w:beforeAutospacing="1" w:after="100" w:afterAutospacing="1" w:line="240" w:lineRule="auto"/>
              <w:contextualSpacing w:val="0"/>
              <w:textAlignment w:val="auto"/>
              <w:rPr>
                <w:i/>
                <w:iCs/>
              </w:rPr>
            </w:pPr>
            <w:proofErr w:type="spellStart"/>
            <w:r>
              <w:rPr>
                <w:i/>
                <w:iCs/>
              </w:rPr>
              <w:t>Neurocomputing</w:t>
            </w:r>
            <w:proofErr w:type="spellEnd"/>
          </w:p>
          <w:p w:rsidR="00332E9F" w:rsidRDefault="00332E9F" w:rsidP="00E97E6A">
            <w:pPr>
              <w:pStyle w:val="ListParagraph"/>
              <w:widowControl/>
              <w:numPr>
                <w:ilvl w:val="0"/>
                <w:numId w:val="4"/>
              </w:numPr>
              <w:adjustRightInd/>
              <w:spacing w:before="100" w:beforeAutospacing="1" w:after="100" w:afterAutospacing="1" w:line="240" w:lineRule="auto"/>
              <w:contextualSpacing w:val="0"/>
              <w:textAlignment w:val="auto"/>
              <w:rPr>
                <w:i/>
                <w:iCs/>
              </w:rPr>
            </w:pPr>
            <w:r>
              <w:rPr>
                <w:i/>
                <w:iCs/>
              </w:rPr>
              <w:t>Neural Computing and Applications (by Springer)</w:t>
            </w:r>
          </w:p>
          <w:p w:rsidR="00332E9F" w:rsidRDefault="00332E9F" w:rsidP="00E97E6A">
            <w:pPr>
              <w:pStyle w:val="ListParagraph"/>
              <w:widowControl/>
              <w:numPr>
                <w:ilvl w:val="0"/>
                <w:numId w:val="4"/>
              </w:numPr>
              <w:adjustRightInd/>
              <w:spacing w:before="100" w:beforeAutospacing="1" w:after="100" w:afterAutospacing="1" w:line="240" w:lineRule="auto"/>
              <w:contextualSpacing w:val="0"/>
              <w:textAlignment w:val="auto"/>
              <w:rPr>
                <w:i/>
                <w:iCs/>
              </w:rPr>
            </w:pPr>
            <w:r>
              <w:rPr>
                <w:i/>
                <w:iCs/>
              </w:rPr>
              <w:t>Neural Processing Letters</w:t>
            </w:r>
            <w:r w:rsidR="007E7283">
              <w:rPr>
                <w:i/>
                <w:iCs/>
              </w:rPr>
              <w:t xml:space="preserve"> </w:t>
            </w:r>
          </w:p>
          <w:p w:rsidR="00332E9F" w:rsidRDefault="00332E9F" w:rsidP="00E97E6A">
            <w:pPr>
              <w:pStyle w:val="ListParagraph"/>
              <w:widowControl/>
              <w:numPr>
                <w:ilvl w:val="0"/>
                <w:numId w:val="4"/>
              </w:numPr>
              <w:adjustRightInd/>
              <w:spacing w:before="100" w:beforeAutospacing="1" w:after="100" w:afterAutospacing="1" w:line="240" w:lineRule="auto"/>
              <w:contextualSpacing w:val="0"/>
              <w:textAlignment w:val="auto"/>
              <w:rPr>
                <w:i/>
                <w:iCs/>
              </w:rPr>
            </w:pPr>
            <w:r>
              <w:rPr>
                <w:i/>
                <w:iCs/>
              </w:rPr>
              <w:t>International Journal of Knowledge Engineering and Soft Data Paradigms (IJKESDP)</w:t>
            </w:r>
          </w:p>
          <w:p w:rsidR="00332E9F" w:rsidRDefault="00332E9F" w:rsidP="00E97E6A">
            <w:pPr>
              <w:pStyle w:val="ListParagraph"/>
              <w:widowControl/>
              <w:numPr>
                <w:ilvl w:val="0"/>
                <w:numId w:val="4"/>
              </w:numPr>
              <w:adjustRightInd/>
              <w:spacing w:before="100" w:beforeAutospacing="1" w:after="100" w:afterAutospacing="1" w:line="240" w:lineRule="auto"/>
              <w:contextualSpacing w:val="0"/>
              <w:textAlignment w:val="auto"/>
              <w:rPr>
                <w:i/>
                <w:iCs/>
              </w:rPr>
            </w:pPr>
            <w:r>
              <w:rPr>
                <w:i/>
                <w:iCs/>
              </w:rPr>
              <w:t xml:space="preserve">International Journal of Advanced Intelligence Paradigms </w:t>
            </w:r>
          </w:p>
          <w:p w:rsidR="00332E9F" w:rsidRDefault="00332E9F" w:rsidP="00E97E6A">
            <w:pPr>
              <w:pStyle w:val="ListParagraph"/>
              <w:widowControl/>
              <w:numPr>
                <w:ilvl w:val="0"/>
                <w:numId w:val="4"/>
              </w:numPr>
              <w:adjustRightInd/>
              <w:spacing w:before="100" w:beforeAutospacing="1" w:after="100" w:afterAutospacing="1" w:line="240" w:lineRule="auto"/>
              <w:contextualSpacing w:val="0"/>
              <w:textAlignment w:val="auto"/>
              <w:rPr>
                <w:i/>
                <w:iCs/>
              </w:rPr>
            </w:pPr>
            <w:r>
              <w:rPr>
                <w:i/>
                <w:iCs/>
              </w:rPr>
              <w:t xml:space="preserve">International Journal of Computational Intelligence Studies </w:t>
            </w:r>
          </w:p>
          <w:p w:rsidR="00332E9F" w:rsidRDefault="00332E9F" w:rsidP="00E97E6A">
            <w:pPr>
              <w:pStyle w:val="ListParagraph"/>
              <w:widowControl/>
              <w:numPr>
                <w:ilvl w:val="0"/>
                <w:numId w:val="4"/>
              </w:numPr>
              <w:adjustRightInd/>
              <w:spacing w:before="100" w:beforeAutospacing="1" w:after="100" w:afterAutospacing="1" w:line="240" w:lineRule="auto"/>
              <w:contextualSpacing w:val="0"/>
              <w:textAlignment w:val="auto"/>
              <w:rPr>
                <w:i/>
                <w:iCs/>
              </w:rPr>
            </w:pPr>
            <w:r>
              <w:rPr>
                <w:i/>
                <w:iCs/>
              </w:rPr>
              <w:t xml:space="preserve">International Journal on Intelligent Decision Technologies (IDT) </w:t>
            </w:r>
          </w:p>
          <w:p w:rsidR="00332E9F" w:rsidRDefault="00332E9F" w:rsidP="00E97E6A">
            <w:pPr>
              <w:pStyle w:val="ListParagraph"/>
              <w:widowControl/>
              <w:numPr>
                <w:ilvl w:val="0"/>
                <w:numId w:val="4"/>
              </w:numPr>
              <w:adjustRightInd/>
              <w:spacing w:before="100" w:beforeAutospacing="1" w:after="100" w:afterAutospacing="1" w:line="240" w:lineRule="auto"/>
              <w:contextualSpacing w:val="0"/>
              <w:textAlignment w:val="auto"/>
              <w:rPr>
                <w:i/>
                <w:iCs/>
              </w:rPr>
            </w:pPr>
            <w:r>
              <w:rPr>
                <w:i/>
                <w:iCs/>
              </w:rPr>
              <w:t xml:space="preserve">Numerical Algebra, Control, and Optimization </w:t>
            </w:r>
          </w:p>
          <w:p w:rsidR="00332E9F" w:rsidRPr="007E7283" w:rsidRDefault="00332E9F" w:rsidP="00E97E6A">
            <w:pPr>
              <w:pStyle w:val="ListParagraph"/>
              <w:widowControl/>
              <w:numPr>
                <w:ilvl w:val="0"/>
                <w:numId w:val="4"/>
              </w:numPr>
              <w:adjustRightInd/>
              <w:spacing w:before="100" w:beforeAutospacing="1" w:after="100" w:afterAutospacing="1" w:line="240" w:lineRule="auto"/>
              <w:contextualSpacing w:val="0"/>
              <w:textAlignment w:val="auto"/>
              <w:rPr>
                <w:i/>
                <w:iCs/>
              </w:rPr>
            </w:pPr>
            <w:r>
              <w:rPr>
                <w:i/>
                <w:iCs/>
              </w:rPr>
              <w:t>Advances in Neural Network Optimisation and Simulations (book volume in "Advances in Mechanics and Mathematics" by Springer)</w:t>
            </w:r>
          </w:p>
        </w:tc>
      </w:tr>
      <w:tr w:rsidR="00332E9F" w:rsidTr="000A0692">
        <w:trPr>
          <w:trHeight w:val="3296"/>
          <w:jc w:val="center"/>
        </w:trPr>
        <w:tc>
          <w:tcPr>
            <w:tcW w:w="9242" w:type="dxa"/>
            <w:gridSpan w:val="4"/>
            <w:tcMar>
              <w:top w:w="0" w:type="dxa"/>
              <w:left w:w="108" w:type="dxa"/>
              <w:bottom w:w="0" w:type="dxa"/>
              <w:right w:w="108" w:type="dxa"/>
            </w:tcMar>
            <w:hideMark/>
          </w:tcPr>
          <w:p w:rsidR="00332E9F" w:rsidRDefault="00332E9F">
            <w:pPr>
              <w:spacing w:before="100" w:beforeAutospacing="1" w:after="100" w:afterAutospacing="1"/>
              <w:rPr>
                <w:b/>
                <w:bCs/>
              </w:rPr>
            </w:pPr>
            <w:r>
              <w:rPr>
                <w:b/>
                <w:bCs/>
              </w:rPr>
              <w:lastRenderedPageBreak/>
              <w:t xml:space="preserve">All enquiries should be directed to: </w:t>
            </w:r>
          </w:p>
          <w:p w:rsidR="00332E9F" w:rsidRDefault="00332E9F" w:rsidP="00943A34">
            <w:pPr>
              <w:spacing w:before="100" w:beforeAutospacing="1" w:after="100" w:afterAutospacing="1"/>
              <w:ind w:left="720"/>
            </w:pPr>
            <w:r>
              <w:rPr>
                <w:b/>
                <w:bCs/>
              </w:rPr>
              <w:t>ICONIP 2014 Secretariat</w:t>
            </w:r>
            <w:r>
              <w:rPr>
                <w:b/>
                <w:bCs/>
              </w:rPr>
              <w:br/>
            </w:r>
            <w:r>
              <w:br/>
              <w:t>Faculty of Computer Science and Information Technology</w:t>
            </w:r>
            <w:r>
              <w:br/>
              <w:t>University of Malaya</w:t>
            </w:r>
            <w:r>
              <w:br/>
              <w:t xml:space="preserve">50603 </w:t>
            </w:r>
            <w:proofErr w:type="spellStart"/>
            <w:r>
              <w:t>Lembah</w:t>
            </w:r>
            <w:proofErr w:type="spellEnd"/>
            <w:r>
              <w:t xml:space="preserve"> </w:t>
            </w:r>
            <w:proofErr w:type="spellStart"/>
            <w:r>
              <w:t>Pantai</w:t>
            </w:r>
            <w:proofErr w:type="spellEnd"/>
            <w:r>
              <w:br/>
              <w:t>Kuala Lumpur</w:t>
            </w:r>
            <w:r>
              <w:br/>
              <w:t xml:space="preserve">MALAYSIA </w:t>
            </w:r>
            <w:r>
              <w:br/>
              <w:t xml:space="preserve">Email : </w:t>
            </w:r>
            <w:hyperlink r:id="rId21" w:tgtFrame="_blank" w:history="1">
              <w:r>
                <w:rPr>
                  <w:rStyle w:val="Hyperlink"/>
                </w:rPr>
                <w:t>enquiries@iconip2014.org</w:t>
              </w:r>
            </w:hyperlink>
          </w:p>
          <w:p w:rsidR="00332E9F" w:rsidRDefault="00332E9F">
            <w:pPr>
              <w:spacing w:before="100" w:beforeAutospacing="1" w:after="100" w:afterAutospacing="1"/>
            </w:pPr>
            <w:r>
              <w:t>=============================================================================</w:t>
            </w:r>
            <w:r w:rsidR="008872FD">
              <w:t>===</w:t>
            </w:r>
          </w:p>
        </w:tc>
      </w:tr>
      <w:bookmarkEnd w:id="0"/>
    </w:tbl>
    <w:p w:rsidR="0083731E" w:rsidRDefault="0083731E"/>
    <w:sectPr w:rsidR="0083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FDE"/>
    <w:multiLevelType w:val="hybridMultilevel"/>
    <w:tmpl w:val="19CC0B12"/>
    <w:lvl w:ilvl="0" w:tplc="4409000F">
      <w:start w:val="1"/>
      <w:numFmt w:val="decimal"/>
      <w:lvlText w:val="%1."/>
      <w:lvlJc w:val="left"/>
      <w:pPr>
        <w:ind w:left="720" w:hanging="360"/>
      </w:pPr>
      <w:rPr>
        <w:rFont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
    <w:nsid w:val="1CD726BE"/>
    <w:multiLevelType w:val="hybridMultilevel"/>
    <w:tmpl w:val="DCA2CEA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2">
    <w:nsid w:val="24144CE5"/>
    <w:multiLevelType w:val="hybridMultilevel"/>
    <w:tmpl w:val="482C51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32ED6FD3"/>
    <w:multiLevelType w:val="multilevel"/>
    <w:tmpl w:val="5E5C46A2"/>
    <w:lvl w:ilvl="0">
      <w:start w:val="1"/>
      <w:numFmt w:val="none"/>
      <w:lvlText w:val=""/>
      <w:lvlJc w:val="left"/>
      <w:pPr>
        <w:tabs>
          <w:tab w:val="num" w:pos="851"/>
        </w:tabs>
        <w:ind w:left="851" w:hanging="851"/>
      </w:pPr>
      <w:rPr>
        <w:rFonts w:hint="default"/>
      </w:rPr>
    </w:lvl>
    <w:lvl w:ilvl="1">
      <w:start w:val="1"/>
      <w:numFmt w:val="decimal"/>
      <w:pStyle w:val="Heading2"/>
      <w:lvlText w:val="%1AREA %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73225BF"/>
    <w:multiLevelType w:val="hybridMultilevel"/>
    <w:tmpl w:val="5DC00B7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9F"/>
    <w:rsid w:val="000A0692"/>
    <w:rsid w:val="00137141"/>
    <w:rsid w:val="00161077"/>
    <w:rsid w:val="002568B3"/>
    <w:rsid w:val="00332E9F"/>
    <w:rsid w:val="00625648"/>
    <w:rsid w:val="007E7283"/>
    <w:rsid w:val="0083731E"/>
    <w:rsid w:val="008872FD"/>
    <w:rsid w:val="00943A34"/>
    <w:rsid w:val="00AF4C3B"/>
    <w:rsid w:val="00B336DE"/>
    <w:rsid w:val="00CE653F"/>
    <w:rsid w:val="00E83A42"/>
    <w:rsid w:val="00E97E6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MY"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9F"/>
    <w:rPr>
      <w:rFonts w:ascii="Calibri" w:eastAsiaTheme="minorEastAsia" w:hAnsi="Calibri" w:cs="Calibri"/>
      <w:sz w:val="22"/>
      <w:szCs w:val="22"/>
    </w:rPr>
  </w:style>
  <w:style w:type="paragraph" w:styleId="Heading1">
    <w:name w:val="heading 1"/>
    <w:basedOn w:val="Normal"/>
    <w:next w:val="Normal"/>
    <w:link w:val="Heading1Char"/>
    <w:uiPriority w:val="99"/>
    <w:qFormat/>
    <w:rsid w:val="00E83A42"/>
    <w:pPr>
      <w:keepNext/>
      <w:spacing w:after="240"/>
      <w:outlineLvl w:val="0"/>
    </w:pPr>
    <w:rPr>
      <w:b/>
      <w:bCs/>
      <w:sz w:val="28"/>
    </w:rPr>
  </w:style>
  <w:style w:type="paragraph" w:styleId="Heading2">
    <w:name w:val="heading 2"/>
    <w:basedOn w:val="Normal"/>
    <w:next w:val="Normal"/>
    <w:link w:val="Heading2Char"/>
    <w:uiPriority w:val="9"/>
    <w:qFormat/>
    <w:rsid w:val="00E83A42"/>
    <w:pPr>
      <w:keepNext/>
      <w:numPr>
        <w:ilvl w:val="1"/>
        <w:numId w:val="2"/>
      </w:numPr>
      <w:spacing w:after="240"/>
      <w:outlineLvl w:val="1"/>
    </w:pPr>
    <w:rPr>
      <w:b/>
      <w:bCs/>
      <w:iCs/>
      <w:sz w:val="24"/>
      <w:szCs w:val="28"/>
    </w:rPr>
  </w:style>
  <w:style w:type="paragraph" w:styleId="Heading3">
    <w:name w:val="heading 3"/>
    <w:basedOn w:val="Normal"/>
    <w:next w:val="Normal"/>
    <w:link w:val="Heading3Char"/>
    <w:qFormat/>
    <w:rsid w:val="00E83A42"/>
    <w:pPr>
      <w:keepNext/>
      <w:tabs>
        <w:tab w:val="num" w:pos="720"/>
      </w:tabs>
      <w:spacing w:before="240" w:after="60"/>
      <w:ind w:left="720" w:hanging="720"/>
      <w:outlineLvl w:val="2"/>
    </w:pPr>
    <w:rPr>
      <w:b/>
      <w:bCs/>
      <w:szCs w:val="26"/>
    </w:rPr>
  </w:style>
  <w:style w:type="paragraph" w:styleId="Heading4">
    <w:name w:val="heading 4"/>
    <w:aliases w:val=" Char2"/>
    <w:basedOn w:val="Normal"/>
    <w:next w:val="Normal"/>
    <w:link w:val="Heading4Char"/>
    <w:qFormat/>
    <w:rsid w:val="00E83A42"/>
    <w:pPr>
      <w:keepNext/>
      <w:spacing w:before="240" w:after="60"/>
      <w:outlineLvl w:val="3"/>
    </w:pPr>
    <w:rPr>
      <w:b/>
      <w:bCs/>
      <w:sz w:val="28"/>
      <w:szCs w:val="28"/>
    </w:rPr>
  </w:style>
  <w:style w:type="paragraph" w:styleId="Heading5">
    <w:name w:val="heading 5"/>
    <w:basedOn w:val="Normal"/>
    <w:next w:val="Normal"/>
    <w:link w:val="Heading5Char"/>
    <w:qFormat/>
    <w:rsid w:val="00E83A42"/>
    <w:pPr>
      <w:spacing w:before="240" w:after="60"/>
      <w:outlineLvl w:val="4"/>
    </w:pPr>
    <w:rPr>
      <w:b/>
      <w:bCs/>
      <w:i/>
      <w:iCs/>
      <w:sz w:val="26"/>
      <w:szCs w:val="26"/>
    </w:rPr>
  </w:style>
  <w:style w:type="paragraph" w:styleId="Heading6">
    <w:name w:val="heading 6"/>
    <w:basedOn w:val="Normal"/>
    <w:next w:val="Normal"/>
    <w:link w:val="Heading6Char"/>
    <w:qFormat/>
    <w:rsid w:val="00E83A42"/>
    <w:pPr>
      <w:widowControl w:val="0"/>
      <w:adjustRightInd w:val="0"/>
      <w:spacing w:before="240" w:after="60" w:line="360" w:lineRule="atLeast"/>
      <w:textAlignment w:val="baseline"/>
      <w:outlineLvl w:val="5"/>
    </w:pPr>
    <w:rPr>
      <w:b/>
      <w:bCs/>
    </w:rPr>
  </w:style>
  <w:style w:type="paragraph" w:styleId="Heading7">
    <w:name w:val="heading 7"/>
    <w:basedOn w:val="Normal"/>
    <w:next w:val="Normal"/>
    <w:link w:val="Heading7Char"/>
    <w:unhideWhenUsed/>
    <w:qFormat/>
    <w:rsid w:val="00E83A42"/>
    <w:pPr>
      <w:outlineLvl w:val="6"/>
    </w:pPr>
    <w:rPr>
      <w:rFonts w:ascii="Cambria" w:hAnsi="Cambria"/>
      <w:i/>
      <w:iCs/>
    </w:rPr>
  </w:style>
  <w:style w:type="paragraph" w:styleId="Heading8">
    <w:name w:val="heading 8"/>
    <w:basedOn w:val="Normal"/>
    <w:next w:val="Normal"/>
    <w:link w:val="Heading8Char"/>
    <w:qFormat/>
    <w:rsid w:val="00E83A42"/>
    <w:pPr>
      <w:spacing w:before="240" w:after="60"/>
      <w:outlineLvl w:val="7"/>
    </w:pPr>
    <w:rPr>
      <w:i/>
      <w:iCs/>
    </w:rPr>
  </w:style>
  <w:style w:type="paragraph" w:styleId="Heading9">
    <w:name w:val="heading 9"/>
    <w:basedOn w:val="Normal"/>
    <w:next w:val="Normal"/>
    <w:link w:val="Heading9Char"/>
    <w:qFormat/>
    <w:rsid w:val="00E83A4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Web"/>
    <w:link w:val="ReferenceChar"/>
    <w:qFormat/>
    <w:rsid w:val="00E83A42"/>
    <w:pPr>
      <w:spacing w:after="120"/>
      <w:ind w:left="641" w:hanging="641"/>
    </w:pPr>
    <w:rPr>
      <w:rFonts w:ascii="Times New Roman" w:hAnsi="Times New Roman"/>
    </w:rPr>
  </w:style>
  <w:style w:type="character" w:customStyle="1" w:styleId="ReferenceChar">
    <w:name w:val="Reference Char"/>
    <w:link w:val="Reference"/>
    <w:rsid w:val="00E83A42"/>
    <w:rPr>
      <w:sz w:val="24"/>
      <w:szCs w:val="24"/>
      <w:lang w:val="en-GB" w:eastAsia="en-US"/>
    </w:rPr>
  </w:style>
  <w:style w:type="paragraph" w:styleId="NormalWeb">
    <w:name w:val="Normal (Web)"/>
    <w:basedOn w:val="Normal"/>
    <w:uiPriority w:val="99"/>
    <w:semiHidden/>
    <w:unhideWhenUsed/>
    <w:rsid w:val="00E83A42"/>
    <w:rPr>
      <w:sz w:val="24"/>
    </w:rPr>
  </w:style>
  <w:style w:type="character" w:customStyle="1" w:styleId="Heading1Char">
    <w:name w:val="Heading 1 Char"/>
    <w:link w:val="Heading1"/>
    <w:uiPriority w:val="99"/>
    <w:rsid w:val="00E83A42"/>
    <w:rPr>
      <w:rFonts w:ascii="Arial Narrow" w:hAnsi="Arial Narrow"/>
      <w:b/>
      <w:bCs/>
      <w:sz w:val="28"/>
      <w:szCs w:val="24"/>
      <w:lang w:val="en-GB" w:eastAsia="en-US"/>
    </w:rPr>
  </w:style>
  <w:style w:type="character" w:customStyle="1" w:styleId="Heading2Char">
    <w:name w:val="Heading 2 Char"/>
    <w:link w:val="Heading2"/>
    <w:uiPriority w:val="9"/>
    <w:rsid w:val="00E83A42"/>
    <w:rPr>
      <w:rFonts w:ascii="Arial Narrow" w:hAnsi="Arial Narrow"/>
      <w:b/>
      <w:bCs/>
      <w:iCs/>
      <w:sz w:val="24"/>
      <w:szCs w:val="28"/>
      <w:lang w:val="en-GB" w:eastAsia="en-US"/>
    </w:rPr>
  </w:style>
  <w:style w:type="character" w:customStyle="1" w:styleId="Heading3Char">
    <w:name w:val="Heading 3 Char"/>
    <w:link w:val="Heading3"/>
    <w:rsid w:val="00E83A42"/>
    <w:rPr>
      <w:rFonts w:ascii="Arial Narrow" w:hAnsi="Arial Narrow"/>
      <w:b/>
      <w:bCs/>
      <w:sz w:val="22"/>
      <w:szCs w:val="26"/>
      <w:lang w:val="en-GB" w:eastAsia="en-US"/>
    </w:rPr>
  </w:style>
  <w:style w:type="character" w:customStyle="1" w:styleId="Heading4Char">
    <w:name w:val="Heading 4 Char"/>
    <w:aliases w:val=" Char2 Char"/>
    <w:link w:val="Heading4"/>
    <w:rsid w:val="00E83A42"/>
    <w:rPr>
      <w:rFonts w:ascii="Arial Narrow" w:hAnsi="Arial Narrow"/>
      <w:b/>
      <w:bCs/>
      <w:sz w:val="28"/>
      <w:szCs w:val="28"/>
      <w:lang w:val="en-GB" w:eastAsia="en-US"/>
    </w:rPr>
  </w:style>
  <w:style w:type="character" w:customStyle="1" w:styleId="Heading5Char">
    <w:name w:val="Heading 5 Char"/>
    <w:link w:val="Heading5"/>
    <w:rsid w:val="00E83A42"/>
    <w:rPr>
      <w:rFonts w:ascii="Arial Narrow" w:hAnsi="Arial Narrow"/>
      <w:b/>
      <w:bCs/>
      <w:i/>
      <w:iCs/>
      <w:sz w:val="26"/>
      <w:szCs w:val="26"/>
      <w:lang w:val="en-GB" w:eastAsia="en-US"/>
    </w:rPr>
  </w:style>
  <w:style w:type="character" w:customStyle="1" w:styleId="Heading6Char">
    <w:name w:val="Heading 6 Char"/>
    <w:link w:val="Heading6"/>
    <w:rsid w:val="00E83A42"/>
    <w:rPr>
      <w:rFonts w:ascii="Calibri" w:hAnsi="Calibri"/>
      <w:b/>
      <w:bCs/>
      <w:sz w:val="22"/>
      <w:szCs w:val="22"/>
      <w:lang w:val="en-GB" w:eastAsia="en-US"/>
    </w:rPr>
  </w:style>
  <w:style w:type="character" w:customStyle="1" w:styleId="Heading7Char">
    <w:name w:val="Heading 7 Char"/>
    <w:link w:val="Heading7"/>
    <w:rsid w:val="00E83A42"/>
    <w:rPr>
      <w:rFonts w:ascii="Cambria" w:hAnsi="Cambria"/>
      <w:i/>
      <w:iCs/>
      <w:sz w:val="22"/>
      <w:szCs w:val="24"/>
      <w:lang w:eastAsia="en-US"/>
    </w:rPr>
  </w:style>
  <w:style w:type="character" w:customStyle="1" w:styleId="Heading8Char">
    <w:name w:val="Heading 8 Char"/>
    <w:link w:val="Heading8"/>
    <w:rsid w:val="00E83A42"/>
    <w:rPr>
      <w:rFonts w:ascii="Arial Narrow" w:hAnsi="Arial Narrow"/>
      <w:i/>
      <w:iCs/>
      <w:sz w:val="22"/>
      <w:szCs w:val="24"/>
      <w:lang w:val="en-GB" w:eastAsia="en-US"/>
    </w:rPr>
  </w:style>
  <w:style w:type="character" w:customStyle="1" w:styleId="Heading9Char">
    <w:name w:val="Heading 9 Char"/>
    <w:link w:val="Heading9"/>
    <w:rsid w:val="00E83A42"/>
    <w:rPr>
      <w:rFonts w:ascii="Arial" w:hAnsi="Arial" w:cs="Arial"/>
      <w:sz w:val="22"/>
      <w:szCs w:val="22"/>
      <w:lang w:val="en-GB" w:eastAsia="en-US"/>
    </w:rPr>
  </w:style>
  <w:style w:type="paragraph" w:styleId="TOC1">
    <w:name w:val="toc 1"/>
    <w:basedOn w:val="Normal"/>
    <w:next w:val="Normal"/>
    <w:autoRedefine/>
    <w:uiPriority w:val="39"/>
    <w:unhideWhenUsed/>
    <w:qFormat/>
    <w:rsid w:val="00E83A42"/>
    <w:pPr>
      <w:spacing w:before="360"/>
    </w:pPr>
    <w:rPr>
      <w:rFonts w:cs="Arial"/>
      <w:b/>
      <w:bCs/>
      <w:caps/>
      <w:sz w:val="24"/>
    </w:rPr>
  </w:style>
  <w:style w:type="paragraph" w:styleId="TOC2">
    <w:name w:val="toc 2"/>
    <w:basedOn w:val="Normal"/>
    <w:next w:val="Normal"/>
    <w:autoRedefine/>
    <w:uiPriority w:val="39"/>
    <w:unhideWhenUsed/>
    <w:qFormat/>
    <w:rsid w:val="00E83A42"/>
    <w:pPr>
      <w:spacing w:before="240"/>
    </w:pPr>
    <w:rPr>
      <w:b/>
      <w:bCs/>
      <w:szCs w:val="20"/>
    </w:rPr>
  </w:style>
  <w:style w:type="paragraph" w:styleId="TOC3">
    <w:name w:val="toc 3"/>
    <w:basedOn w:val="Normal"/>
    <w:next w:val="Normal"/>
    <w:autoRedefine/>
    <w:uiPriority w:val="39"/>
    <w:unhideWhenUsed/>
    <w:qFormat/>
    <w:rsid w:val="00E83A42"/>
    <w:pPr>
      <w:tabs>
        <w:tab w:val="left" w:pos="1080"/>
        <w:tab w:val="right" w:leader="dot" w:pos="9017"/>
      </w:tabs>
      <w:ind w:left="220"/>
    </w:pPr>
    <w:rPr>
      <w:szCs w:val="20"/>
    </w:rPr>
  </w:style>
  <w:style w:type="paragraph" w:styleId="Caption">
    <w:name w:val="caption"/>
    <w:basedOn w:val="Normal"/>
    <w:next w:val="Normal"/>
    <w:qFormat/>
    <w:rsid w:val="00E83A42"/>
    <w:rPr>
      <w:bCs/>
      <w:szCs w:val="20"/>
    </w:rPr>
  </w:style>
  <w:style w:type="paragraph" w:styleId="Title">
    <w:name w:val="Title"/>
    <w:aliases w:val=" Char Char"/>
    <w:basedOn w:val="Normal"/>
    <w:next w:val="Normal"/>
    <w:link w:val="TitleChar"/>
    <w:qFormat/>
    <w:rsid w:val="00E83A42"/>
    <w:pPr>
      <w:widowControl w:val="0"/>
      <w:pBdr>
        <w:bottom w:val="single" w:sz="8" w:space="4" w:color="4F81BD"/>
      </w:pBdr>
      <w:adjustRightInd w:val="0"/>
      <w:spacing w:after="300"/>
      <w:contextualSpacing/>
      <w:textAlignment w:val="baseline"/>
    </w:pPr>
    <w:rPr>
      <w:rFonts w:ascii="Cambria" w:hAnsi="Cambria"/>
      <w:color w:val="17365D"/>
      <w:spacing w:val="5"/>
      <w:kern w:val="28"/>
      <w:sz w:val="52"/>
      <w:szCs w:val="52"/>
    </w:rPr>
  </w:style>
  <w:style w:type="character" w:customStyle="1" w:styleId="TitleChar">
    <w:name w:val="Title Char"/>
    <w:aliases w:val=" Char Char Char"/>
    <w:link w:val="Title"/>
    <w:rsid w:val="00E83A42"/>
    <w:rPr>
      <w:rFonts w:ascii="Cambria" w:hAnsi="Cambria"/>
      <w:color w:val="17365D"/>
      <w:spacing w:val="5"/>
      <w:kern w:val="28"/>
      <w:sz w:val="52"/>
      <w:szCs w:val="52"/>
      <w:lang w:val="en-GB" w:eastAsia="en-US"/>
    </w:rPr>
  </w:style>
  <w:style w:type="paragraph" w:styleId="Subtitle">
    <w:name w:val="Subtitle"/>
    <w:basedOn w:val="Normal"/>
    <w:next w:val="Normal"/>
    <w:link w:val="SubtitleChar"/>
    <w:uiPriority w:val="11"/>
    <w:qFormat/>
    <w:rsid w:val="00E83A42"/>
    <w:pPr>
      <w:spacing w:after="600"/>
    </w:pPr>
    <w:rPr>
      <w:rFonts w:ascii="Cambria" w:hAnsi="Cambria"/>
      <w:i/>
      <w:iCs/>
      <w:spacing w:val="13"/>
      <w:sz w:val="24"/>
    </w:rPr>
  </w:style>
  <w:style w:type="character" w:customStyle="1" w:styleId="SubtitleChar">
    <w:name w:val="Subtitle Char"/>
    <w:link w:val="Subtitle"/>
    <w:uiPriority w:val="11"/>
    <w:rsid w:val="00E83A42"/>
    <w:rPr>
      <w:rFonts w:ascii="Cambria" w:hAnsi="Cambria"/>
      <w:i/>
      <w:iCs/>
      <w:spacing w:val="13"/>
      <w:sz w:val="24"/>
      <w:szCs w:val="24"/>
      <w:lang w:eastAsia="en-US"/>
    </w:rPr>
  </w:style>
  <w:style w:type="character" w:styleId="Strong">
    <w:name w:val="Strong"/>
    <w:uiPriority w:val="22"/>
    <w:qFormat/>
    <w:rsid w:val="00E83A42"/>
    <w:rPr>
      <w:b/>
      <w:bCs/>
    </w:rPr>
  </w:style>
  <w:style w:type="character" w:styleId="Emphasis">
    <w:name w:val="Emphasis"/>
    <w:qFormat/>
    <w:rsid w:val="00E83A42"/>
    <w:rPr>
      <w:i/>
      <w:iCs/>
    </w:rPr>
  </w:style>
  <w:style w:type="paragraph" w:styleId="NoSpacing">
    <w:name w:val="No Spacing"/>
    <w:uiPriority w:val="1"/>
    <w:qFormat/>
    <w:rsid w:val="00E83A42"/>
    <w:pPr>
      <w:widowControl w:val="0"/>
      <w:adjustRightInd w:val="0"/>
      <w:jc w:val="both"/>
      <w:textAlignment w:val="baseline"/>
    </w:pPr>
    <w:rPr>
      <w:sz w:val="24"/>
      <w:szCs w:val="24"/>
      <w:lang w:val="en-GB" w:eastAsia="en-US"/>
    </w:rPr>
  </w:style>
  <w:style w:type="paragraph" w:styleId="ListParagraph">
    <w:name w:val="List Paragraph"/>
    <w:basedOn w:val="Normal"/>
    <w:uiPriority w:val="34"/>
    <w:qFormat/>
    <w:rsid w:val="00E83A42"/>
    <w:pPr>
      <w:widowControl w:val="0"/>
      <w:adjustRightInd w:val="0"/>
      <w:spacing w:line="360" w:lineRule="atLeast"/>
      <w:ind w:left="720"/>
      <w:contextualSpacing/>
      <w:textAlignment w:val="baseline"/>
    </w:pPr>
  </w:style>
  <w:style w:type="paragraph" w:styleId="Quote">
    <w:name w:val="Quote"/>
    <w:basedOn w:val="Normal"/>
    <w:next w:val="Normal"/>
    <w:link w:val="QuoteChar"/>
    <w:uiPriority w:val="29"/>
    <w:qFormat/>
    <w:rsid w:val="00E83A42"/>
    <w:pPr>
      <w:spacing w:before="200"/>
      <w:ind w:left="360" w:right="360"/>
    </w:pPr>
    <w:rPr>
      <w:i/>
      <w:iCs/>
    </w:rPr>
  </w:style>
  <w:style w:type="character" w:customStyle="1" w:styleId="QuoteChar">
    <w:name w:val="Quote Char"/>
    <w:link w:val="Quote"/>
    <w:uiPriority w:val="29"/>
    <w:rsid w:val="00E83A42"/>
    <w:rPr>
      <w:rFonts w:ascii="Calibri" w:hAnsi="Calibri"/>
      <w:i/>
      <w:iCs/>
      <w:sz w:val="22"/>
      <w:szCs w:val="24"/>
      <w:lang w:eastAsia="en-US"/>
    </w:rPr>
  </w:style>
  <w:style w:type="paragraph" w:styleId="IntenseQuote">
    <w:name w:val="Intense Quote"/>
    <w:basedOn w:val="Normal"/>
    <w:next w:val="Normal"/>
    <w:link w:val="IntenseQuoteChar"/>
    <w:uiPriority w:val="30"/>
    <w:qFormat/>
    <w:rsid w:val="00E83A42"/>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E83A42"/>
    <w:rPr>
      <w:rFonts w:ascii="Calibri" w:hAnsi="Calibri"/>
      <w:b/>
      <w:bCs/>
      <w:i/>
      <w:iCs/>
      <w:sz w:val="22"/>
      <w:szCs w:val="24"/>
      <w:lang w:eastAsia="en-US"/>
    </w:rPr>
  </w:style>
  <w:style w:type="character" w:styleId="SubtleEmphasis">
    <w:name w:val="Subtle Emphasis"/>
    <w:uiPriority w:val="19"/>
    <w:qFormat/>
    <w:rsid w:val="00E83A42"/>
    <w:rPr>
      <w:i/>
      <w:iCs/>
    </w:rPr>
  </w:style>
  <w:style w:type="character" w:styleId="IntenseEmphasis">
    <w:name w:val="Intense Emphasis"/>
    <w:uiPriority w:val="21"/>
    <w:qFormat/>
    <w:rsid w:val="00E83A42"/>
    <w:rPr>
      <w:b/>
      <w:bCs/>
    </w:rPr>
  </w:style>
  <w:style w:type="character" w:styleId="SubtleReference">
    <w:name w:val="Subtle Reference"/>
    <w:uiPriority w:val="31"/>
    <w:qFormat/>
    <w:rsid w:val="00E83A42"/>
    <w:rPr>
      <w:smallCaps/>
    </w:rPr>
  </w:style>
  <w:style w:type="character" w:styleId="IntenseReference">
    <w:name w:val="Intense Reference"/>
    <w:uiPriority w:val="32"/>
    <w:qFormat/>
    <w:rsid w:val="00E83A42"/>
    <w:rPr>
      <w:smallCaps/>
      <w:spacing w:val="5"/>
      <w:u w:val="single"/>
    </w:rPr>
  </w:style>
  <w:style w:type="character" w:styleId="BookTitle">
    <w:name w:val="Book Title"/>
    <w:uiPriority w:val="33"/>
    <w:qFormat/>
    <w:rsid w:val="00E83A42"/>
    <w:rPr>
      <w:i/>
      <w:iCs/>
      <w:smallCaps/>
      <w:spacing w:val="5"/>
    </w:rPr>
  </w:style>
  <w:style w:type="paragraph" w:styleId="TOCHeading">
    <w:name w:val="TOC Heading"/>
    <w:basedOn w:val="Heading1"/>
    <w:next w:val="Normal"/>
    <w:uiPriority w:val="39"/>
    <w:qFormat/>
    <w:rsid w:val="00E83A42"/>
    <w:pPr>
      <w:keepLines/>
      <w:spacing w:before="480" w:line="276" w:lineRule="auto"/>
      <w:outlineLvl w:val="9"/>
    </w:pPr>
    <w:rPr>
      <w:rFonts w:ascii="Cambria" w:hAnsi="Cambria"/>
      <w:color w:val="365F91"/>
      <w:szCs w:val="28"/>
      <w:lang w:val="en-US"/>
    </w:rPr>
  </w:style>
  <w:style w:type="character" w:styleId="Hyperlink">
    <w:name w:val="Hyperlink"/>
    <w:basedOn w:val="DefaultParagraphFont"/>
    <w:uiPriority w:val="99"/>
    <w:unhideWhenUsed/>
    <w:rsid w:val="00332E9F"/>
    <w:rPr>
      <w:color w:val="0563C1"/>
      <w:u w:val="single"/>
    </w:rPr>
  </w:style>
  <w:style w:type="paragraph" w:customStyle="1" w:styleId="Default">
    <w:name w:val="Default"/>
    <w:basedOn w:val="Normal"/>
    <w:rsid w:val="00332E9F"/>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43A34"/>
    <w:rPr>
      <w:rFonts w:ascii="Tahoma" w:hAnsi="Tahoma" w:cs="Tahoma"/>
      <w:sz w:val="16"/>
      <w:szCs w:val="16"/>
    </w:rPr>
  </w:style>
  <w:style w:type="character" w:customStyle="1" w:styleId="BalloonTextChar">
    <w:name w:val="Balloon Text Char"/>
    <w:basedOn w:val="DefaultParagraphFont"/>
    <w:link w:val="BalloonText"/>
    <w:uiPriority w:val="99"/>
    <w:semiHidden/>
    <w:rsid w:val="00943A3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MY"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9F"/>
    <w:rPr>
      <w:rFonts w:ascii="Calibri" w:eastAsiaTheme="minorEastAsia" w:hAnsi="Calibri" w:cs="Calibri"/>
      <w:sz w:val="22"/>
      <w:szCs w:val="22"/>
    </w:rPr>
  </w:style>
  <w:style w:type="paragraph" w:styleId="Heading1">
    <w:name w:val="heading 1"/>
    <w:basedOn w:val="Normal"/>
    <w:next w:val="Normal"/>
    <w:link w:val="Heading1Char"/>
    <w:uiPriority w:val="99"/>
    <w:qFormat/>
    <w:rsid w:val="00E83A42"/>
    <w:pPr>
      <w:keepNext/>
      <w:spacing w:after="240"/>
      <w:outlineLvl w:val="0"/>
    </w:pPr>
    <w:rPr>
      <w:b/>
      <w:bCs/>
      <w:sz w:val="28"/>
    </w:rPr>
  </w:style>
  <w:style w:type="paragraph" w:styleId="Heading2">
    <w:name w:val="heading 2"/>
    <w:basedOn w:val="Normal"/>
    <w:next w:val="Normal"/>
    <w:link w:val="Heading2Char"/>
    <w:uiPriority w:val="9"/>
    <w:qFormat/>
    <w:rsid w:val="00E83A42"/>
    <w:pPr>
      <w:keepNext/>
      <w:numPr>
        <w:ilvl w:val="1"/>
        <w:numId w:val="2"/>
      </w:numPr>
      <w:spacing w:after="240"/>
      <w:outlineLvl w:val="1"/>
    </w:pPr>
    <w:rPr>
      <w:b/>
      <w:bCs/>
      <w:iCs/>
      <w:sz w:val="24"/>
      <w:szCs w:val="28"/>
    </w:rPr>
  </w:style>
  <w:style w:type="paragraph" w:styleId="Heading3">
    <w:name w:val="heading 3"/>
    <w:basedOn w:val="Normal"/>
    <w:next w:val="Normal"/>
    <w:link w:val="Heading3Char"/>
    <w:qFormat/>
    <w:rsid w:val="00E83A42"/>
    <w:pPr>
      <w:keepNext/>
      <w:tabs>
        <w:tab w:val="num" w:pos="720"/>
      </w:tabs>
      <w:spacing w:before="240" w:after="60"/>
      <w:ind w:left="720" w:hanging="720"/>
      <w:outlineLvl w:val="2"/>
    </w:pPr>
    <w:rPr>
      <w:b/>
      <w:bCs/>
      <w:szCs w:val="26"/>
    </w:rPr>
  </w:style>
  <w:style w:type="paragraph" w:styleId="Heading4">
    <w:name w:val="heading 4"/>
    <w:aliases w:val=" Char2"/>
    <w:basedOn w:val="Normal"/>
    <w:next w:val="Normal"/>
    <w:link w:val="Heading4Char"/>
    <w:qFormat/>
    <w:rsid w:val="00E83A42"/>
    <w:pPr>
      <w:keepNext/>
      <w:spacing w:before="240" w:after="60"/>
      <w:outlineLvl w:val="3"/>
    </w:pPr>
    <w:rPr>
      <w:b/>
      <w:bCs/>
      <w:sz w:val="28"/>
      <w:szCs w:val="28"/>
    </w:rPr>
  </w:style>
  <w:style w:type="paragraph" w:styleId="Heading5">
    <w:name w:val="heading 5"/>
    <w:basedOn w:val="Normal"/>
    <w:next w:val="Normal"/>
    <w:link w:val="Heading5Char"/>
    <w:qFormat/>
    <w:rsid w:val="00E83A42"/>
    <w:pPr>
      <w:spacing w:before="240" w:after="60"/>
      <w:outlineLvl w:val="4"/>
    </w:pPr>
    <w:rPr>
      <w:b/>
      <w:bCs/>
      <w:i/>
      <w:iCs/>
      <w:sz w:val="26"/>
      <w:szCs w:val="26"/>
    </w:rPr>
  </w:style>
  <w:style w:type="paragraph" w:styleId="Heading6">
    <w:name w:val="heading 6"/>
    <w:basedOn w:val="Normal"/>
    <w:next w:val="Normal"/>
    <w:link w:val="Heading6Char"/>
    <w:qFormat/>
    <w:rsid w:val="00E83A42"/>
    <w:pPr>
      <w:widowControl w:val="0"/>
      <w:adjustRightInd w:val="0"/>
      <w:spacing w:before="240" w:after="60" w:line="360" w:lineRule="atLeast"/>
      <w:textAlignment w:val="baseline"/>
      <w:outlineLvl w:val="5"/>
    </w:pPr>
    <w:rPr>
      <w:b/>
      <w:bCs/>
    </w:rPr>
  </w:style>
  <w:style w:type="paragraph" w:styleId="Heading7">
    <w:name w:val="heading 7"/>
    <w:basedOn w:val="Normal"/>
    <w:next w:val="Normal"/>
    <w:link w:val="Heading7Char"/>
    <w:unhideWhenUsed/>
    <w:qFormat/>
    <w:rsid w:val="00E83A42"/>
    <w:pPr>
      <w:outlineLvl w:val="6"/>
    </w:pPr>
    <w:rPr>
      <w:rFonts w:ascii="Cambria" w:hAnsi="Cambria"/>
      <w:i/>
      <w:iCs/>
    </w:rPr>
  </w:style>
  <w:style w:type="paragraph" w:styleId="Heading8">
    <w:name w:val="heading 8"/>
    <w:basedOn w:val="Normal"/>
    <w:next w:val="Normal"/>
    <w:link w:val="Heading8Char"/>
    <w:qFormat/>
    <w:rsid w:val="00E83A42"/>
    <w:pPr>
      <w:spacing w:before="240" w:after="60"/>
      <w:outlineLvl w:val="7"/>
    </w:pPr>
    <w:rPr>
      <w:i/>
      <w:iCs/>
    </w:rPr>
  </w:style>
  <w:style w:type="paragraph" w:styleId="Heading9">
    <w:name w:val="heading 9"/>
    <w:basedOn w:val="Normal"/>
    <w:next w:val="Normal"/>
    <w:link w:val="Heading9Char"/>
    <w:qFormat/>
    <w:rsid w:val="00E83A4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Web"/>
    <w:link w:val="ReferenceChar"/>
    <w:qFormat/>
    <w:rsid w:val="00E83A42"/>
    <w:pPr>
      <w:spacing w:after="120"/>
      <w:ind w:left="641" w:hanging="641"/>
    </w:pPr>
    <w:rPr>
      <w:rFonts w:ascii="Times New Roman" w:hAnsi="Times New Roman"/>
    </w:rPr>
  </w:style>
  <w:style w:type="character" w:customStyle="1" w:styleId="ReferenceChar">
    <w:name w:val="Reference Char"/>
    <w:link w:val="Reference"/>
    <w:rsid w:val="00E83A42"/>
    <w:rPr>
      <w:sz w:val="24"/>
      <w:szCs w:val="24"/>
      <w:lang w:val="en-GB" w:eastAsia="en-US"/>
    </w:rPr>
  </w:style>
  <w:style w:type="paragraph" w:styleId="NormalWeb">
    <w:name w:val="Normal (Web)"/>
    <w:basedOn w:val="Normal"/>
    <w:uiPriority w:val="99"/>
    <w:semiHidden/>
    <w:unhideWhenUsed/>
    <w:rsid w:val="00E83A42"/>
    <w:rPr>
      <w:sz w:val="24"/>
    </w:rPr>
  </w:style>
  <w:style w:type="character" w:customStyle="1" w:styleId="Heading1Char">
    <w:name w:val="Heading 1 Char"/>
    <w:link w:val="Heading1"/>
    <w:uiPriority w:val="99"/>
    <w:rsid w:val="00E83A42"/>
    <w:rPr>
      <w:rFonts w:ascii="Arial Narrow" w:hAnsi="Arial Narrow"/>
      <w:b/>
      <w:bCs/>
      <w:sz w:val="28"/>
      <w:szCs w:val="24"/>
      <w:lang w:val="en-GB" w:eastAsia="en-US"/>
    </w:rPr>
  </w:style>
  <w:style w:type="character" w:customStyle="1" w:styleId="Heading2Char">
    <w:name w:val="Heading 2 Char"/>
    <w:link w:val="Heading2"/>
    <w:uiPriority w:val="9"/>
    <w:rsid w:val="00E83A42"/>
    <w:rPr>
      <w:rFonts w:ascii="Arial Narrow" w:hAnsi="Arial Narrow"/>
      <w:b/>
      <w:bCs/>
      <w:iCs/>
      <w:sz w:val="24"/>
      <w:szCs w:val="28"/>
      <w:lang w:val="en-GB" w:eastAsia="en-US"/>
    </w:rPr>
  </w:style>
  <w:style w:type="character" w:customStyle="1" w:styleId="Heading3Char">
    <w:name w:val="Heading 3 Char"/>
    <w:link w:val="Heading3"/>
    <w:rsid w:val="00E83A42"/>
    <w:rPr>
      <w:rFonts w:ascii="Arial Narrow" w:hAnsi="Arial Narrow"/>
      <w:b/>
      <w:bCs/>
      <w:sz w:val="22"/>
      <w:szCs w:val="26"/>
      <w:lang w:val="en-GB" w:eastAsia="en-US"/>
    </w:rPr>
  </w:style>
  <w:style w:type="character" w:customStyle="1" w:styleId="Heading4Char">
    <w:name w:val="Heading 4 Char"/>
    <w:aliases w:val=" Char2 Char"/>
    <w:link w:val="Heading4"/>
    <w:rsid w:val="00E83A42"/>
    <w:rPr>
      <w:rFonts w:ascii="Arial Narrow" w:hAnsi="Arial Narrow"/>
      <w:b/>
      <w:bCs/>
      <w:sz w:val="28"/>
      <w:szCs w:val="28"/>
      <w:lang w:val="en-GB" w:eastAsia="en-US"/>
    </w:rPr>
  </w:style>
  <w:style w:type="character" w:customStyle="1" w:styleId="Heading5Char">
    <w:name w:val="Heading 5 Char"/>
    <w:link w:val="Heading5"/>
    <w:rsid w:val="00E83A42"/>
    <w:rPr>
      <w:rFonts w:ascii="Arial Narrow" w:hAnsi="Arial Narrow"/>
      <w:b/>
      <w:bCs/>
      <w:i/>
      <w:iCs/>
      <w:sz w:val="26"/>
      <w:szCs w:val="26"/>
      <w:lang w:val="en-GB" w:eastAsia="en-US"/>
    </w:rPr>
  </w:style>
  <w:style w:type="character" w:customStyle="1" w:styleId="Heading6Char">
    <w:name w:val="Heading 6 Char"/>
    <w:link w:val="Heading6"/>
    <w:rsid w:val="00E83A42"/>
    <w:rPr>
      <w:rFonts w:ascii="Calibri" w:hAnsi="Calibri"/>
      <w:b/>
      <w:bCs/>
      <w:sz w:val="22"/>
      <w:szCs w:val="22"/>
      <w:lang w:val="en-GB" w:eastAsia="en-US"/>
    </w:rPr>
  </w:style>
  <w:style w:type="character" w:customStyle="1" w:styleId="Heading7Char">
    <w:name w:val="Heading 7 Char"/>
    <w:link w:val="Heading7"/>
    <w:rsid w:val="00E83A42"/>
    <w:rPr>
      <w:rFonts w:ascii="Cambria" w:hAnsi="Cambria"/>
      <w:i/>
      <w:iCs/>
      <w:sz w:val="22"/>
      <w:szCs w:val="24"/>
      <w:lang w:eastAsia="en-US"/>
    </w:rPr>
  </w:style>
  <w:style w:type="character" w:customStyle="1" w:styleId="Heading8Char">
    <w:name w:val="Heading 8 Char"/>
    <w:link w:val="Heading8"/>
    <w:rsid w:val="00E83A42"/>
    <w:rPr>
      <w:rFonts w:ascii="Arial Narrow" w:hAnsi="Arial Narrow"/>
      <w:i/>
      <w:iCs/>
      <w:sz w:val="22"/>
      <w:szCs w:val="24"/>
      <w:lang w:val="en-GB" w:eastAsia="en-US"/>
    </w:rPr>
  </w:style>
  <w:style w:type="character" w:customStyle="1" w:styleId="Heading9Char">
    <w:name w:val="Heading 9 Char"/>
    <w:link w:val="Heading9"/>
    <w:rsid w:val="00E83A42"/>
    <w:rPr>
      <w:rFonts w:ascii="Arial" w:hAnsi="Arial" w:cs="Arial"/>
      <w:sz w:val="22"/>
      <w:szCs w:val="22"/>
      <w:lang w:val="en-GB" w:eastAsia="en-US"/>
    </w:rPr>
  </w:style>
  <w:style w:type="paragraph" w:styleId="TOC1">
    <w:name w:val="toc 1"/>
    <w:basedOn w:val="Normal"/>
    <w:next w:val="Normal"/>
    <w:autoRedefine/>
    <w:uiPriority w:val="39"/>
    <w:unhideWhenUsed/>
    <w:qFormat/>
    <w:rsid w:val="00E83A42"/>
    <w:pPr>
      <w:spacing w:before="360"/>
    </w:pPr>
    <w:rPr>
      <w:rFonts w:cs="Arial"/>
      <w:b/>
      <w:bCs/>
      <w:caps/>
      <w:sz w:val="24"/>
    </w:rPr>
  </w:style>
  <w:style w:type="paragraph" w:styleId="TOC2">
    <w:name w:val="toc 2"/>
    <w:basedOn w:val="Normal"/>
    <w:next w:val="Normal"/>
    <w:autoRedefine/>
    <w:uiPriority w:val="39"/>
    <w:unhideWhenUsed/>
    <w:qFormat/>
    <w:rsid w:val="00E83A42"/>
    <w:pPr>
      <w:spacing w:before="240"/>
    </w:pPr>
    <w:rPr>
      <w:b/>
      <w:bCs/>
      <w:szCs w:val="20"/>
    </w:rPr>
  </w:style>
  <w:style w:type="paragraph" w:styleId="TOC3">
    <w:name w:val="toc 3"/>
    <w:basedOn w:val="Normal"/>
    <w:next w:val="Normal"/>
    <w:autoRedefine/>
    <w:uiPriority w:val="39"/>
    <w:unhideWhenUsed/>
    <w:qFormat/>
    <w:rsid w:val="00E83A42"/>
    <w:pPr>
      <w:tabs>
        <w:tab w:val="left" w:pos="1080"/>
        <w:tab w:val="right" w:leader="dot" w:pos="9017"/>
      </w:tabs>
      <w:ind w:left="220"/>
    </w:pPr>
    <w:rPr>
      <w:szCs w:val="20"/>
    </w:rPr>
  </w:style>
  <w:style w:type="paragraph" w:styleId="Caption">
    <w:name w:val="caption"/>
    <w:basedOn w:val="Normal"/>
    <w:next w:val="Normal"/>
    <w:qFormat/>
    <w:rsid w:val="00E83A42"/>
    <w:rPr>
      <w:bCs/>
      <w:szCs w:val="20"/>
    </w:rPr>
  </w:style>
  <w:style w:type="paragraph" w:styleId="Title">
    <w:name w:val="Title"/>
    <w:aliases w:val=" Char Char"/>
    <w:basedOn w:val="Normal"/>
    <w:next w:val="Normal"/>
    <w:link w:val="TitleChar"/>
    <w:qFormat/>
    <w:rsid w:val="00E83A42"/>
    <w:pPr>
      <w:widowControl w:val="0"/>
      <w:pBdr>
        <w:bottom w:val="single" w:sz="8" w:space="4" w:color="4F81BD"/>
      </w:pBdr>
      <w:adjustRightInd w:val="0"/>
      <w:spacing w:after="300"/>
      <w:contextualSpacing/>
      <w:textAlignment w:val="baseline"/>
    </w:pPr>
    <w:rPr>
      <w:rFonts w:ascii="Cambria" w:hAnsi="Cambria"/>
      <w:color w:val="17365D"/>
      <w:spacing w:val="5"/>
      <w:kern w:val="28"/>
      <w:sz w:val="52"/>
      <w:szCs w:val="52"/>
    </w:rPr>
  </w:style>
  <w:style w:type="character" w:customStyle="1" w:styleId="TitleChar">
    <w:name w:val="Title Char"/>
    <w:aliases w:val=" Char Char Char"/>
    <w:link w:val="Title"/>
    <w:rsid w:val="00E83A42"/>
    <w:rPr>
      <w:rFonts w:ascii="Cambria" w:hAnsi="Cambria"/>
      <w:color w:val="17365D"/>
      <w:spacing w:val="5"/>
      <w:kern w:val="28"/>
      <w:sz w:val="52"/>
      <w:szCs w:val="52"/>
      <w:lang w:val="en-GB" w:eastAsia="en-US"/>
    </w:rPr>
  </w:style>
  <w:style w:type="paragraph" w:styleId="Subtitle">
    <w:name w:val="Subtitle"/>
    <w:basedOn w:val="Normal"/>
    <w:next w:val="Normal"/>
    <w:link w:val="SubtitleChar"/>
    <w:uiPriority w:val="11"/>
    <w:qFormat/>
    <w:rsid w:val="00E83A42"/>
    <w:pPr>
      <w:spacing w:after="600"/>
    </w:pPr>
    <w:rPr>
      <w:rFonts w:ascii="Cambria" w:hAnsi="Cambria"/>
      <w:i/>
      <w:iCs/>
      <w:spacing w:val="13"/>
      <w:sz w:val="24"/>
    </w:rPr>
  </w:style>
  <w:style w:type="character" w:customStyle="1" w:styleId="SubtitleChar">
    <w:name w:val="Subtitle Char"/>
    <w:link w:val="Subtitle"/>
    <w:uiPriority w:val="11"/>
    <w:rsid w:val="00E83A42"/>
    <w:rPr>
      <w:rFonts w:ascii="Cambria" w:hAnsi="Cambria"/>
      <w:i/>
      <w:iCs/>
      <w:spacing w:val="13"/>
      <w:sz w:val="24"/>
      <w:szCs w:val="24"/>
      <w:lang w:eastAsia="en-US"/>
    </w:rPr>
  </w:style>
  <w:style w:type="character" w:styleId="Strong">
    <w:name w:val="Strong"/>
    <w:uiPriority w:val="22"/>
    <w:qFormat/>
    <w:rsid w:val="00E83A42"/>
    <w:rPr>
      <w:b/>
      <w:bCs/>
    </w:rPr>
  </w:style>
  <w:style w:type="character" w:styleId="Emphasis">
    <w:name w:val="Emphasis"/>
    <w:qFormat/>
    <w:rsid w:val="00E83A42"/>
    <w:rPr>
      <w:i/>
      <w:iCs/>
    </w:rPr>
  </w:style>
  <w:style w:type="paragraph" w:styleId="NoSpacing">
    <w:name w:val="No Spacing"/>
    <w:uiPriority w:val="1"/>
    <w:qFormat/>
    <w:rsid w:val="00E83A42"/>
    <w:pPr>
      <w:widowControl w:val="0"/>
      <w:adjustRightInd w:val="0"/>
      <w:jc w:val="both"/>
      <w:textAlignment w:val="baseline"/>
    </w:pPr>
    <w:rPr>
      <w:sz w:val="24"/>
      <w:szCs w:val="24"/>
      <w:lang w:val="en-GB" w:eastAsia="en-US"/>
    </w:rPr>
  </w:style>
  <w:style w:type="paragraph" w:styleId="ListParagraph">
    <w:name w:val="List Paragraph"/>
    <w:basedOn w:val="Normal"/>
    <w:uiPriority w:val="34"/>
    <w:qFormat/>
    <w:rsid w:val="00E83A42"/>
    <w:pPr>
      <w:widowControl w:val="0"/>
      <w:adjustRightInd w:val="0"/>
      <w:spacing w:line="360" w:lineRule="atLeast"/>
      <w:ind w:left="720"/>
      <w:contextualSpacing/>
      <w:textAlignment w:val="baseline"/>
    </w:pPr>
  </w:style>
  <w:style w:type="paragraph" w:styleId="Quote">
    <w:name w:val="Quote"/>
    <w:basedOn w:val="Normal"/>
    <w:next w:val="Normal"/>
    <w:link w:val="QuoteChar"/>
    <w:uiPriority w:val="29"/>
    <w:qFormat/>
    <w:rsid w:val="00E83A42"/>
    <w:pPr>
      <w:spacing w:before="200"/>
      <w:ind w:left="360" w:right="360"/>
    </w:pPr>
    <w:rPr>
      <w:i/>
      <w:iCs/>
    </w:rPr>
  </w:style>
  <w:style w:type="character" w:customStyle="1" w:styleId="QuoteChar">
    <w:name w:val="Quote Char"/>
    <w:link w:val="Quote"/>
    <w:uiPriority w:val="29"/>
    <w:rsid w:val="00E83A42"/>
    <w:rPr>
      <w:rFonts w:ascii="Calibri" w:hAnsi="Calibri"/>
      <w:i/>
      <w:iCs/>
      <w:sz w:val="22"/>
      <w:szCs w:val="24"/>
      <w:lang w:eastAsia="en-US"/>
    </w:rPr>
  </w:style>
  <w:style w:type="paragraph" w:styleId="IntenseQuote">
    <w:name w:val="Intense Quote"/>
    <w:basedOn w:val="Normal"/>
    <w:next w:val="Normal"/>
    <w:link w:val="IntenseQuoteChar"/>
    <w:uiPriority w:val="30"/>
    <w:qFormat/>
    <w:rsid w:val="00E83A42"/>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E83A42"/>
    <w:rPr>
      <w:rFonts w:ascii="Calibri" w:hAnsi="Calibri"/>
      <w:b/>
      <w:bCs/>
      <w:i/>
      <w:iCs/>
      <w:sz w:val="22"/>
      <w:szCs w:val="24"/>
      <w:lang w:eastAsia="en-US"/>
    </w:rPr>
  </w:style>
  <w:style w:type="character" w:styleId="SubtleEmphasis">
    <w:name w:val="Subtle Emphasis"/>
    <w:uiPriority w:val="19"/>
    <w:qFormat/>
    <w:rsid w:val="00E83A42"/>
    <w:rPr>
      <w:i/>
      <w:iCs/>
    </w:rPr>
  </w:style>
  <w:style w:type="character" w:styleId="IntenseEmphasis">
    <w:name w:val="Intense Emphasis"/>
    <w:uiPriority w:val="21"/>
    <w:qFormat/>
    <w:rsid w:val="00E83A42"/>
    <w:rPr>
      <w:b/>
      <w:bCs/>
    </w:rPr>
  </w:style>
  <w:style w:type="character" w:styleId="SubtleReference">
    <w:name w:val="Subtle Reference"/>
    <w:uiPriority w:val="31"/>
    <w:qFormat/>
    <w:rsid w:val="00E83A42"/>
    <w:rPr>
      <w:smallCaps/>
    </w:rPr>
  </w:style>
  <w:style w:type="character" w:styleId="IntenseReference">
    <w:name w:val="Intense Reference"/>
    <w:uiPriority w:val="32"/>
    <w:qFormat/>
    <w:rsid w:val="00E83A42"/>
    <w:rPr>
      <w:smallCaps/>
      <w:spacing w:val="5"/>
      <w:u w:val="single"/>
    </w:rPr>
  </w:style>
  <w:style w:type="character" w:styleId="BookTitle">
    <w:name w:val="Book Title"/>
    <w:uiPriority w:val="33"/>
    <w:qFormat/>
    <w:rsid w:val="00E83A42"/>
    <w:rPr>
      <w:i/>
      <w:iCs/>
      <w:smallCaps/>
      <w:spacing w:val="5"/>
    </w:rPr>
  </w:style>
  <w:style w:type="paragraph" w:styleId="TOCHeading">
    <w:name w:val="TOC Heading"/>
    <w:basedOn w:val="Heading1"/>
    <w:next w:val="Normal"/>
    <w:uiPriority w:val="39"/>
    <w:qFormat/>
    <w:rsid w:val="00E83A42"/>
    <w:pPr>
      <w:keepLines/>
      <w:spacing w:before="480" w:line="276" w:lineRule="auto"/>
      <w:outlineLvl w:val="9"/>
    </w:pPr>
    <w:rPr>
      <w:rFonts w:ascii="Cambria" w:hAnsi="Cambria"/>
      <w:color w:val="365F91"/>
      <w:szCs w:val="28"/>
      <w:lang w:val="en-US"/>
    </w:rPr>
  </w:style>
  <w:style w:type="character" w:styleId="Hyperlink">
    <w:name w:val="Hyperlink"/>
    <w:basedOn w:val="DefaultParagraphFont"/>
    <w:uiPriority w:val="99"/>
    <w:unhideWhenUsed/>
    <w:rsid w:val="00332E9F"/>
    <w:rPr>
      <w:color w:val="0563C1"/>
      <w:u w:val="single"/>
    </w:rPr>
  </w:style>
  <w:style w:type="paragraph" w:customStyle="1" w:styleId="Default">
    <w:name w:val="Default"/>
    <w:basedOn w:val="Normal"/>
    <w:rsid w:val="00332E9F"/>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43A34"/>
    <w:rPr>
      <w:rFonts w:ascii="Tahoma" w:hAnsi="Tahoma" w:cs="Tahoma"/>
      <w:sz w:val="16"/>
      <w:szCs w:val="16"/>
    </w:rPr>
  </w:style>
  <w:style w:type="character" w:customStyle="1" w:styleId="BalloonTextChar">
    <w:name w:val="Balloon Text Char"/>
    <w:basedOn w:val="DefaultParagraphFont"/>
    <w:link w:val="BalloonText"/>
    <w:uiPriority w:val="99"/>
    <w:semiHidden/>
    <w:rsid w:val="00943A3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6YZFHF8q4cQ" TargetMode="External"/><Relationship Id="rId13" Type="http://schemas.openxmlformats.org/officeDocument/2006/relationships/hyperlink" Target="http://vlab.ee.nus.edu.sg/~kctan/" TargetMode="External"/><Relationship Id="rId18" Type="http://schemas.openxmlformats.org/officeDocument/2006/relationships/hyperlink" Target="http://bsrc.kaist.ac.kr/sylee.htm" TargetMode="External"/><Relationship Id="rId3" Type="http://schemas.microsoft.com/office/2007/relationships/stylesWithEffects" Target="stylesWithEffects.xml"/><Relationship Id="rId21" Type="http://schemas.openxmlformats.org/officeDocument/2006/relationships/hyperlink" Target="mailto:enquiries@iconip2014.org" TargetMode="External"/><Relationship Id="rId7" Type="http://schemas.openxmlformats.org/officeDocument/2006/relationships/hyperlink" Target="http://www.csmining.org/cdmc2014/" TargetMode="External"/><Relationship Id="rId12" Type="http://schemas.openxmlformats.org/officeDocument/2006/relationships/hyperlink" Target="http://ci.louisville.edu/zurada/" TargetMode="External"/><Relationship Id="rId17" Type="http://schemas.openxmlformats.org/officeDocument/2006/relationships/hyperlink" Target="http://www.eis.t.u-tokyo.ac.jp/~ahirose/" TargetMode="External"/><Relationship Id="rId2" Type="http://schemas.openxmlformats.org/officeDocument/2006/relationships/styles" Target="styles.xml"/><Relationship Id="rId16" Type="http://schemas.openxmlformats.org/officeDocument/2006/relationships/hyperlink" Target="http://www2.mae.cuhk.edu.hk/~jwang/" TargetMode="External"/><Relationship Id="rId20" Type="http://schemas.openxmlformats.org/officeDocument/2006/relationships/hyperlink" Target="https://www.easychair.org/account/signin.cgi?key=8872067.Fl6pyQ9nYZfPjhHc" TargetMode="External"/><Relationship Id="rId1" Type="http://schemas.openxmlformats.org/officeDocument/2006/relationships/numbering" Target="numbering.xml"/><Relationship Id="rId6" Type="http://schemas.openxmlformats.org/officeDocument/2006/relationships/hyperlink" Target="http://www.iconip2014.org" TargetMode="External"/><Relationship Id="rId11" Type="http://schemas.openxmlformats.org/officeDocument/2006/relationships/hyperlink" Target="http://www.idsia.ch/~juergen/" TargetMode="External"/><Relationship Id="rId5" Type="http://schemas.openxmlformats.org/officeDocument/2006/relationships/webSettings" Target="webSettings.xml"/><Relationship Id="rId15" Type="http://schemas.openxmlformats.org/officeDocument/2006/relationships/hyperlink" Target="http://cs.nju.edu.cn/zhouzh/" TargetMode="External"/><Relationship Id="rId23" Type="http://schemas.openxmlformats.org/officeDocument/2006/relationships/theme" Target="theme/theme1.xml"/><Relationship Id="rId10" Type="http://schemas.openxmlformats.org/officeDocument/2006/relationships/hyperlink" Target="http://www.brain.riken.jp/labs/mns/amari/home-E.html" TargetMode="External"/><Relationship Id="rId19" Type="http://schemas.openxmlformats.org/officeDocument/2006/relationships/hyperlink" Target="https://www.aut.ac.nz/profiles/nikola-kasabov" TargetMode="External"/><Relationship Id="rId4" Type="http://schemas.openxmlformats.org/officeDocument/2006/relationships/settings" Target="settings.xml"/><Relationship Id="rId9" Type="http://schemas.openxmlformats.org/officeDocument/2006/relationships/hyperlink" Target="http://www.vmy2014.com/plan-your-trip/travel-kit/phone-and-tablet-apps" TargetMode="External"/><Relationship Id="rId14" Type="http://schemas.openxmlformats.org/officeDocument/2006/relationships/hyperlink" Target="http://www.ece.uic.edu/~dli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Lee Yun Li</dc:creator>
  <cp:lastModifiedBy>Leslie Tiong Ching Ow</cp:lastModifiedBy>
  <cp:revision>3</cp:revision>
  <dcterms:created xsi:type="dcterms:W3CDTF">2014-04-17T04:33:00Z</dcterms:created>
  <dcterms:modified xsi:type="dcterms:W3CDTF">2014-04-30T12:48:00Z</dcterms:modified>
</cp:coreProperties>
</file>